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6168F" w14:textId="52E53A0A" w:rsidR="00E4130D" w:rsidRPr="00536659" w:rsidRDefault="00E4130D" w:rsidP="005211A8">
      <w:pPr>
        <w:pStyle w:val="Ttulo1"/>
        <w:spacing w:after="0" w:line="240" w:lineRule="auto"/>
        <w:jc w:val="center"/>
        <w:rPr>
          <w:rFonts w:ascii="Times New Roman" w:hAnsi="Times New Roman" w:cs="Times New Roman"/>
          <w:b/>
          <w:bCs/>
          <w:sz w:val="20"/>
          <w:szCs w:val="20"/>
        </w:rPr>
      </w:pPr>
      <w:r w:rsidRPr="00536659">
        <w:rPr>
          <w:rFonts w:ascii="Times New Roman" w:hAnsi="Times New Roman" w:cs="Times New Roman"/>
          <w:b/>
          <w:bCs/>
          <w:sz w:val="20"/>
          <w:szCs w:val="20"/>
        </w:rPr>
        <w:t>Lote II – Suministro e Instalación de Sistema de Transmisión de Datos y Sensores</w:t>
      </w:r>
    </w:p>
    <w:p w14:paraId="18CC3681" w14:textId="4C1BCF9E" w:rsidR="00E4130D" w:rsidRDefault="00E4130D" w:rsidP="005211A8">
      <w:pPr>
        <w:pStyle w:val="Ttulo2"/>
        <w:spacing w:after="0" w:line="240" w:lineRule="auto"/>
        <w:rPr>
          <w:rFonts w:ascii="Times New Roman" w:hAnsi="Times New Roman" w:cs="Times New Roman"/>
          <w:sz w:val="24"/>
          <w:szCs w:val="24"/>
        </w:rPr>
      </w:pPr>
      <w:r w:rsidRPr="00536659">
        <w:rPr>
          <w:rFonts w:ascii="Times New Roman" w:hAnsi="Times New Roman" w:cs="Times New Roman"/>
          <w:sz w:val="24"/>
          <w:szCs w:val="24"/>
        </w:rPr>
        <w:t xml:space="preserve">Lote II – </w:t>
      </w:r>
      <w:proofErr w:type="spellStart"/>
      <w:r w:rsidRPr="00536659">
        <w:rPr>
          <w:rFonts w:ascii="Times New Roman" w:hAnsi="Times New Roman" w:cs="Times New Roman"/>
          <w:sz w:val="24"/>
          <w:szCs w:val="24"/>
        </w:rPr>
        <w:t>Item</w:t>
      </w:r>
      <w:proofErr w:type="spellEnd"/>
      <w:r w:rsidRPr="00536659">
        <w:rPr>
          <w:rFonts w:ascii="Times New Roman" w:hAnsi="Times New Roman" w:cs="Times New Roman"/>
          <w:sz w:val="24"/>
          <w:szCs w:val="24"/>
        </w:rPr>
        <w:t xml:space="preserve"> 2.1: Sensor de presión </w:t>
      </w:r>
      <w:proofErr w:type="spellStart"/>
      <w:r w:rsidRPr="00536659">
        <w:rPr>
          <w:rFonts w:ascii="Times New Roman" w:hAnsi="Times New Roman" w:cs="Times New Roman"/>
          <w:sz w:val="24"/>
          <w:szCs w:val="24"/>
        </w:rPr>
        <w:t>piezorresistivo</w:t>
      </w:r>
      <w:proofErr w:type="spellEnd"/>
      <w:r w:rsidRPr="00536659">
        <w:rPr>
          <w:rFonts w:ascii="Times New Roman" w:hAnsi="Times New Roman" w:cs="Times New Roman"/>
          <w:sz w:val="24"/>
          <w:szCs w:val="24"/>
        </w:rPr>
        <w:t xml:space="preserve"> digital</w:t>
      </w:r>
    </w:p>
    <w:p w14:paraId="61F8CAF2" w14:textId="208E9675" w:rsidR="00883AB8" w:rsidRDefault="00883AB8" w:rsidP="00883AB8"/>
    <w:p w14:paraId="355EAD48" w14:textId="77777777" w:rsidR="00883AB8" w:rsidRDefault="00883AB8" w:rsidP="00883AB8">
      <w:pPr>
        <w:rPr>
          <w:rFonts w:ascii="Times New Roman" w:hAnsi="Times New Roman" w:cs="Times New Roman"/>
          <w:b/>
          <w:sz w:val="20"/>
          <w:szCs w:val="20"/>
        </w:rPr>
      </w:pPr>
      <w:r>
        <w:rPr>
          <w:rFonts w:ascii="Times New Roman" w:hAnsi="Times New Roman" w:cs="Times New Roman"/>
          <w:b/>
          <w:sz w:val="20"/>
          <w:szCs w:val="20"/>
        </w:rPr>
        <w:t>Marca: _____________________ Modelo: ____________________   País de Origen: _____________</w:t>
      </w:r>
    </w:p>
    <w:p w14:paraId="192ED99A" w14:textId="77777777" w:rsidR="00883AB8" w:rsidRPr="00883AB8" w:rsidRDefault="00883AB8" w:rsidP="00883AB8"/>
    <w:p w14:paraId="6D53C26F" w14:textId="77777777" w:rsidR="00E4130D" w:rsidRPr="00501FBB" w:rsidRDefault="00E4130D" w:rsidP="00E4130D">
      <w:pPr>
        <w:rPr>
          <w:rFonts w:ascii="Times New Roman" w:hAnsi="Times New Roman" w:cs="Times New Roman"/>
          <w:b/>
          <w:bCs/>
          <w:sz w:val="20"/>
          <w:szCs w:val="20"/>
        </w:rPr>
      </w:pPr>
      <w:r w:rsidRPr="00501FBB">
        <w:rPr>
          <w:rFonts w:ascii="Times New Roman" w:hAnsi="Times New Roman" w:cs="Times New Roman"/>
          <w:b/>
          <w:bCs/>
          <w:sz w:val="20"/>
          <w:szCs w:val="20"/>
        </w:rPr>
        <w:t>Cantidad: 23 unidad(es)</w:t>
      </w:r>
    </w:p>
    <w:tbl>
      <w:tblPr>
        <w:tblW w:w="54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3310"/>
        <w:gridCol w:w="1605"/>
        <w:gridCol w:w="1834"/>
      </w:tblGrid>
      <w:tr w:rsidR="00E4130D" w:rsidRPr="00501FBB" w14:paraId="544C598D" w14:textId="77777777" w:rsidTr="00536659">
        <w:trPr>
          <w:trHeight w:val="625"/>
          <w:tblHeader/>
        </w:trPr>
        <w:tc>
          <w:tcPr>
            <w:tcW w:w="1357" w:type="pct"/>
            <w:shd w:val="clear" w:color="000000" w:fill="A6C9EC"/>
            <w:vAlign w:val="center"/>
            <w:hideMark/>
          </w:tcPr>
          <w:p w14:paraId="473AD63F" w14:textId="77777777" w:rsidR="00E4130D" w:rsidRPr="00501FBB" w:rsidRDefault="00E4130D" w:rsidP="00F83B73">
            <w:pPr>
              <w:spacing w:after="0" w:line="240" w:lineRule="auto"/>
              <w:jc w:val="center"/>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Especificaciones Técnicas</w:t>
            </w:r>
          </w:p>
        </w:tc>
        <w:tc>
          <w:tcPr>
            <w:tcW w:w="1786" w:type="pct"/>
            <w:shd w:val="clear" w:color="000000" w:fill="A6C9EC"/>
            <w:vAlign w:val="center"/>
          </w:tcPr>
          <w:p w14:paraId="5451D6D1" w14:textId="3946EE98" w:rsidR="00E4130D" w:rsidRPr="00501FBB" w:rsidRDefault="00E4130D" w:rsidP="00F83B73">
            <w:pPr>
              <w:spacing w:after="0" w:line="240" w:lineRule="auto"/>
              <w:jc w:val="center"/>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Especificación Técnica Mínima Requerida</w:t>
            </w:r>
          </w:p>
        </w:tc>
        <w:tc>
          <w:tcPr>
            <w:tcW w:w="866" w:type="pct"/>
            <w:shd w:val="clear" w:color="000000" w:fill="A6C9EC"/>
            <w:vAlign w:val="center"/>
            <w:hideMark/>
          </w:tcPr>
          <w:p w14:paraId="58153FB9" w14:textId="3D3F8C66" w:rsidR="00E4130D" w:rsidRPr="00501FBB" w:rsidRDefault="00E4130D" w:rsidP="00F83B73">
            <w:pPr>
              <w:spacing w:after="0" w:line="240" w:lineRule="auto"/>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Especificaciones Ofrecidas por el Proveedor</w:t>
            </w:r>
          </w:p>
        </w:tc>
        <w:tc>
          <w:tcPr>
            <w:tcW w:w="990" w:type="pct"/>
            <w:shd w:val="clear" w:color="000000" w:fill="A6C9EC"/>
            <w:vAlign w:val="center"/>
          </w:tcPr>
          <w:p w14:paraId="62AAFA2C" w14:textId="770474DC" w:rsidR="00E4130D" w:rsidRPr="00501FBB" w:rsidRDefault="00E4130D" w:rsidP="00F83B73">
            <w:pPr>
              <w:spacing w:after="0" w:line="240" w:lineRule="auto"/>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Cumple / No Cumple</w:t>
            </w:r>
          </w:p>
        </w:tc>
      </w:tr>
      <w:tr w:rsidR="00E4130D" w:rsidRPr="00501FBB" w14:paraId="56E1E06B" w14:textId="77777777" w:rsidTr="00536659">
        <w:trPr>
          <w:trHeight w:val="288"/>
        </w:trPr>
        <w:tc>
          <w:tcPr>
            <w:tcW w:w="1357" w:type="pct"/>
            <w:shd w:val="clear" w:color="auto" w:fill="auto"/>
            <w:vAlign w:val="center"/>
            <w:hideMark/>
          </w:tcPr>
          <w:p w14:paraId="1239CF0F" w14:textId="77777777" w:rsidR="00E4130D" w:rsidRPr="00501FBB" w:rsidRDefault="00E4130D"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Tipo de medidor</w:t>
            </w:r>
          </w:p>
        </w:tc>
        <w:tc>
          <w:tcPr>
            <w:tcW w:w="1786" w:type="pct"/>
            <w:shd w:val="clear" w:color="auto" w:fill="auto"/>
            <w:vAlign w:val="center"/>
            <w:hideMark/>
          </w:tcPr>
          <w:p w14:paraId="4EC925A0" w14:textId="77777777" w:rsidR="00E4130D" w:rsidRPr="00501FBB" w:rsidRDefault="00E4130D" w:rsidP="00C94C5D">
            <w:pPr>
              <w:spacing w:after="0" w:line="240" w:lineRule="auto"/>
              <w:jc w:val="both"/>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Presión manométrica</w:t>
            </w:r>
          </w:p>
        </w:tc>
        <w:tc>
          <w:tcPr>
            <w:tcW w:w="866" w:type="pct"/>
            <w:shd w:val="clear" w:color="auto" w:fill="auto"/>
            <w:vAlign w:val="center"/>
            <w:hideMark/>
          </w:tcPr>
          <w:p w14:paraId="15B5474A" w14:textId="5D8FF096"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990" w:type="pct"/>
            <w:shd w:val="clear" w:color="auto" w:fill="auto"/>
            <w:vAlign w:val="center"/>
            <w:hideMark/>
          </w:tcPr>
          <w:p w14:paraId="667CA564" w14:textId="760D81C8"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E4130D" w:rsidRPr="00501FBB" w14:paraId="1752D057" w14:textId="77777777" w:rsidTr="00536659">
        <w:trPr>
          <w:trHeight w:val="576"/>
        </w:trPr>
        <w:tc>
          <w:tcPr>
            <w:tcW w:w="1357" w:type="pct"/>
            <w:shd w:val="clear" w:color="auto" w:fill="auto"/>
            <w:vAlign w:val="center"/>
            <w:hideMark/>
          </w:tcPr>
          <w:p w14:paraId="2265B928" w14:textId="77777777" w:rsidR="00E4130D" w:rsidRPr="00501FBB" w:rsidRDefault="00E4130D"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Principio de funcionamiento</w:t>
            </w:r>
          </w:p>
        </w:tc>
        <w:tc>
          <w:tcPr>
            <w:tcW w:w="1786" w:type="pct"/>
            <w:shd w:val="clear" w:color="auto" w:fill="auto"/>
            <w:vAlign w:val="center"/>
            <w:hideMark/>
          </w:tcPr>
          <w:p w14:paraId="337CFF49" w14:textId="77777777" w:rsidR="00E4130D" w:rsidRPr="00501FBB" w:rsidRDefault="00E4130D" w:rsidP="00C94C5D">
            <w:pPr>
              <w:spacing w:after="0" w:line="240" w:lineRule="auto"/>
              <w:jc w:val="both"/>
              <w:rPr>
                <w:rFonts w:ascii="Times New Roman" w:eastAsia="Times New Roman" w:hAnsi="Times New Roman" w:cs="Times New Roman"/>
                <w:color w:val="000000"/>
                <w:kern w:val="0"/>
                <w:sz w:val="20"/>
                <w:szCs w:val="20"/>
                <w:lang w:val="es-ES" w:eastAsia="es-DO"/>
                <w14:ligatures w14:val="none"/>
              </w:rPr>
            </w:pPr>
            <w:proofErr w:type="spellStart"/>
            <w:r w:rsidRPr="00501FBB">
              <w:rPr>
                <w:rFonts w:ascii="Times New Roman" w:eastAsia="Times New Roman" w:hAnsi="Times New Roman" w:cs="Times New Roman"/>
                <w:color w:val="000000"/>
                <w:kern w:val="0"/>
                <w:sz w:val="20"/>
                <w:szCs w:val="20"/>
                <w:lang w:val="es-ES" w:eastAsia="es-DO"/>
                <w14:ligatures w14:val="none"/>
              </w:rPr>
              <w:t>Piezorresistivo</w:t>
            </w:r>
            <w:proofErr w:type="spellEnd"/>
            <w:r w:rsidRPr="00501FBB">
              <w:rPr>
                <w:rFonts w:ascii="Times New Roman" w:eastAsia="Times New Roman" w:hAnsi="Times New Roman" w:cs="Times New Roman"/>
                <w:color w:val="000000"/>
                <w:kern w:val="0"/>
                <w:sz w:val="20"/>
                <w:szCs w:val="20"/>
                <w:lang w:val="es-ES" w:eastAsia="es-DO"/>
                <w14:ligatures w14:val="none"/>
              </w:rPr>
              <w:t xml:space="preserve"> (propiedades eléctricas), Libre de aceite</w:t>
            </w:r>
          </w:p>
        </w:tc>
        <w:tc>
          <w:tcPr>
            <w:tcW w:w="866" w:type="pct"/>
            <w:shd w:val="clear" w:color="auto" w:fill="auto"/>
            <w:vAlign w:val="center"/>
            <w:hideMark/>
          </w:tcPr>
          <w:p w14:paraId="5D5A5F7F" w14:textId="7F38C6F2"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990" w:type="pct"/>
            <w:shd w:val="clear" w:color="auto" w:fill="auto"/>
            <w:vAlign w:val="center"/>
            <w:hideMark/>
          </w:tcPr>
          <w:p w14:paraId="6F0E6C04" w14:textId="40352454"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E4130D" w:rsidRPr="00501FBB" w14:paraId="4953917A" w14:textId="77777777" w:rsidTr="00536659">
        <w:trPr>
          <w:trHeight w:val="288"/>
        </w:trPr>
        <w:tc>
          <w:tcPr>
            <w:tcW w:w="1357" w:type="pct"/>
            <w:shd w:val="clear" w:color="auto" w:fill="auto"/>
            <w:vAlign w:val="center"/>
            <w:hideMark/>
          </w:tcPr>
          <w:p w14:paraId="714F99A7" w14:textId="77777777" w:rsidR="00E4130D" w:rsidRPr="00501FBB" w:rsidRDefault="00E4130D"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Condiciones de trabajo</w:t>
            </w:r>
          </w:p>
        </w:tc>
        <w:tc>
          <w:tcPr>
            <w:tcW w:w="1786" w:type="pct"/>
            <w:shd w:val="clear" w:color="auto" w:fill="auto"/>
            <w:vAlign w:val="center"/>
            <w:hideMark/>
          </w:tcPr>
          <w:p w14:paraId="15C6932E" w14:textId="77777777" w:rsidR="00E4130D" w:rsidRPr="00501FBB" w:rsidRDefault="00E4130D" w:rsidP="00C94C5D">
            <w:pPr>
              <w:spacing w:after="0" w:line="240" w:lineRule="auto"/>
              <w:jc w:val="both"/>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Zona libre de explosiones</w:t>
            </w:r>
          </w:p>
        </w:tc>
        <w:tc>
          <w:tcPr>
            <w:tcW w:w="866" w:type="pct"/>
            <w:shd w:val="clear" w:color="auto" w:fill="auto"/>
            <w:vAlign w:val="center"/>
            <w:hideMark/>
          </w:tcPr>
          <w:p w14:paraId="7E091AC2" w14:textId="51BF9271"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990" w:type="pct"/>
            <w:shd w:val="clear" w:color="auto" w:fill="auto"/>
            <w:vAlign w:val="center"/>
            <w:hideMark/>
          </w:tcPr>
          <w:p w14:paraId="3E547685" w14:textId="3D61D06B"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E4130D" w:rsidRPr="00501FBB" w14:paraId="77984360" w14:textId="77777777" w:rsidTr="00536659">
        <w:trPr>
          <w:trHeight w:val="288"/>
        </w:trPr>
        <w:tc>
          <w:tcPr>
            <w:tcW w:w="1357" w:type="pct"/>
            <w:shd w:val="clear" w:color="auto" w:fill="auto"/>
            <w:vAlign w:val="center"/>
            <w:hideMark/>
          </w:tcPr>
          <w:p w14:paraId="1910DB84" w14:textId="77777777" w:rsidR="00E4130D" w:rsidRPr="00501FBB" w:rsidRDefault="00E4130D"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Fluido de trabajo</w:t>
            </w:r>
          </w:p>
        </w:tc>
        <w:tc>
          <w:tcPr>
            <w:tcW w:w="1786" w:type="pct"/>
            <w:shd w:val="clear" w:color="auto" w:fill="auto"/>
            <w:vAlign w:val="center"/>
            <w:hideMark/>
          </w:tcPr>
          <w:p w14:paraId="36C205DC" w14:textId="77777777" w:rsidR="00E4130D" w:rsidRPr="00501FBB" w:rsidRDefault="00E4130D" w:rsidP="00C94C5D">
            <w:pPr>
              <w:spacing w:after="0" w:line="240" w:lineRule="auto"/>
              <w:jc w:val="both"/>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Agua tratada</w:t>
            </w:r>
          </w:p>
        </w:tc>
        <w:tc>
          <w:tcPr>
            <w:tcW w:w="866" w:type="pct"/>
            <w:shd w:val="clear" w:color="auto" w:fill="auto"/>
            <w:vAlign w:val="center"/>
            <w:hideMark/>
          </w:tcPr>
          <w:p w14:paraId="4C679785" w14:textId="6C856AC4"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990" w:type="pct"/>
            <w:shd w:val="clear" w:color="auto" w:fill="auto"/>
            <w:vAlign w:val="center"/>
            <w:hideMark/>
          </w:tcPr>
          <w:p w14:paraId="3D2CB7E9" w14:textId="555DCF7F"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E4130D" w:rsidRPr="00501FBB" w14:paraId="1CCBCF69" w14:textId="77777777" w:rsidTr="00536659">
        <w:trPr>
          <w:trHeight w:val="288"/>
        </w:trPr>
        <w:tc>
          <w:tcPr>
            <w:tcW w:w="1357" w:type="pct"/>
            <w:shd w:val="clear" w:color="auto" w:fill="auto"/>
            <w:hideMark/>
          </w:tcPr>
          <w:p w14:paraId="07E399E8" w14:textId="77777777" w:rsidR="00E4130D" w:rsidRPr="00501FBB" w:rsidRDefault="00E4130D"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Precisión</w:t>
            </w:r>
          </w:p>
        </w:tc>
        <w:tc>
          <w:tcPr>
            <w:tcW w:w="1786" w:type="pct"/>
            <w:shd w:val="clear" w:color="auto" w:fill="auto"/>
            <w:hideMark/>
          </w:tcPr>
          <w:p w14:paraId="4194026B" w14:textId="77777777" w:rsidR="00E4130D" w:rsidRPr="00501FBB" w:rsidRDefault="00E4130D" w:rsidP="00C94C5D">
            <w:pPr>
              <w:spacing w:after="0" w:line="240" w:lineRule="auto"/>
              <w:jc w:val="both"/>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±0.5%</w:t>
            </w:r>
          </w:p>
        </w:tc>
        <w:tc>
          <w:tcPr>
            <w:tcW w:w="866" w:type="pct"/>
            <w:shd w:val="clear" w:color="auto" w:fill="auto"/>
            <w:vAlign w:val="center"/>
            <w:hideMark/>
          </w:tcPr>
          <w:p w14:paraId="662D91FE" w14:textId="0AEE235E"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990" w:type="pct"/>
            <w:shd w:val="clear" w:color="auto" w:fill="auto"/>
            <w:vAlign w:val="center"/>
            <w:hideMark/>
          </w:tcPr>
          <w:p w14:paraId="7D46B647" w14:textId="6CCF73A9"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E4130D" w:rsidRPr="00501FBB" w14:paraId="55E33F37" w14:textId="77777777" w:rsidTr="00536659">
        <w:trPr>
          <w:trHeight w:val="288"/>
        </w:trPr>
        <w:tc>
          <w:tcPr>
            <w:tcW w:w="1357" w:type="pct"/>
            <w:shd w:val="clear" w:color="auto" w:fill="auto"/>
            <w:vAlign w:val="center"/>
            <w:hideMark/>
          </w:tcPr>
          <w:p w14:paraId="6E2A8056" w14:textId="77777777" w:rsidR="00E4130D" w:rsidRPr="00501FBB" w:rsidRDefault="00E4130D"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Rango de medida</w:t>
            </w:r>
          </w:p>
        </w:tc>
        <w:tc>
          <w:tcPr>
            <w:tcW w:w="1786" w:type="pct"/>
            <w:shd w:val="clear" w:color="auto" w:fill="auto"/>
            <w:vAlign w:val="center"/>
            <w:hideMark/>
          </w:tcPr>
          <w:p w14:paraId="6F8A4911" w14:textId="77777777" w:rsidR="00E4130D" w:rsidRPr="00501FBB" w:rsidRDefault="00E4130D" w:rsidP="00C94C5D">
            <w:pPr>
              <w:spacing w:after="0" w:line="240" w:lineRule="auto"/>
              <w:jc w:val="both"/>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-400 hasta +400 mbar (-6 a +6 psi)</w:t>
            </w:r>
          </w:p>
        </w:tc>
        <w:tc>
          <w:tcPr>
            <w:tcW w:w="866" w:type="pct"/>
            <w:shd w:val="clear" w:color="auto" w:fill="auto"/>
            <w:vAlign w:val="center"/>
            <w:hideMark/>
          </w:tcPr>
          <w:p w14:paraId="27220BAF" w14:textId="6D95022B"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990" w:type="pct"/>
            <w:shd w:val="clear" w:color="auto" w:fill="auto"/>
            <w:vAlign w:val="center"/>
            <w:hideMark/>
          </w:tcPr>
          <w:p w14:paraId="602711D0" w14:textId="08811B7E"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E4130D" w:rsidRPr="00501FBB" w14:paraId="6950DEA1" w14:textId="77777777" w:rsidTr="00536659">
        <w:trPr>
          <w:trHeight w:val="288"/>
        </w:trPr>
        <w:tc>
          <w:tcPr>
            <w:tcW w:w="1357" w:type="pct"/>
            <w:shd w:val="clear" w:color="auto" w:fill="auto"/>
            <w:vAlign w:val="center"/>
            <w:hideMark/>
          </w:tcPr>
          <w:p w14:paraId="3DE7C1E3" w14:textId="77777777" w:rsidR="00E4130D" w:rsidRPr="00501FBB" w:rsidRDefault="00E4130D"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Límite de sobrepresión</w:t>
            </w:r>
          </w:p>
        </w:tc>
        <w:tc>
          <w:tcPr>
            <w:tcW w:w="1786" w:type="pct"/>
            <w:shd w:val="clear" w:color="auto" w:fill="auto"/>
            <w:vAlign w:val="center"/>
            <w:hideMark/>
          </w:tcPr>
          <w:p w14:paraId="7F05F35C" w14:textId="77777777" w:rsidR="00E4130D" w:rsidRPr="00501FBB" w:rsidRDefault="00E4130D" w:rsidP="00C94C5D">
            <w:pPr>
              <w:spacing w:after="0" w:line="240" w:lineRule="auto"/>
              <w:jc w:val="both"/>
              <w:rPr>
                <w:rFonts w:ascii="Times New Roman" w:eastAsia="Times New Roman" w:hAnsi="Times New Roman" w:cs="Times New Roman"/>
                <w:color w:val="000000"/>
                <w:kern w:val="0"/>
                <w:sz w:val="20"/>
                <w:szCs w:val="20"/>
                <w:lang w:val="en-US" w:eastAsia="es-DO"/>
                <w14:ligatures w14:val="none"/>
              </w:rPr>
            </w:pPr>
            <w:r w:rsidRPr="00501FBB">
              <w:rPr>
                <w:rFonts w:ascii="Times New Roman" w:eastAsia="Times New Roman" w:hAnsi="Times New Roman" w:cs="Times New Roman"/>
                <w:color w:val="000000"/>
                <w:kern w:val="0"/>
                <w:sz w:val="20"/>
                <w:szCs w:val="20"/>
                <w:lang w:val="en-US" w:eastAsia="es-DO"/>
                <w14:ligatures w14:val="none"/>
              </w:rPr>
              <w:t>Max. 0 a +60 bar (0 to +900 psi)</w:t>
            </w:r>
          </w:p>
        </w:tc>
        <w:tc>
          <w:tcPr>
            <w:tcW w:w="866" w:type="pct"/>
            <w:shd w:val="clear" w:color="auto" w:fill="auto"/>
            <w:vAlign w:val="center"/>
            <w:hideMark/>
          </w:tcPr>
          <w:p w14:paraId="2255FEB8" w14:textId="5C086B97"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val="en-US" w:eastAsia="es-DO"/>
                <w14:ligatures w14:val="none"/>
              </w:rPr>
            </w:pPr>
          </w:p>
        </w:tc>
        <w:tc>
          <w:tcPr>
            <w:tcW w:w="990" w:type="pct"/>
            <w:shd w:val="clear" w:color="auto" w:fill="auto"/>
            <w:vAlign w:val="center"/>
            <w:hideMark/>
          </w:tcPr>
          <w:p w14:paraId="58199AB4" w14:textId="4A14703F"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val="en-US" w:eastAsia="es-DO"/>
                <w14:ligatures w14:val="none"/>
              </w:rPr>
            </w:pPr>
          </w:p>
        </w:tc>
      </w:tr>
      <w:tr w:rsidR="00E4130D" w:rsidRPr="00501FBB" w14:paraId="5068BB5D" w14:textId="77777777" w:rsidTr="00536659">
        <w:trPr>
          <w:trHeight w:val="300"/>
        </w:trPr>
        <w:tc>
          <w:tcPr>
            <w:tcW w:w="1357" w:type="pct"/>
            <w:shd w:val="clear" w:color="auto" w:fill="auto"/>
            <w:vAlign w:val="center"/>
            <w:hideMark/>
          </w:tcPr>
          <w:p w14:paraId="2E7D4308" w14:textId="77777777" w:rsidR="00E4130D" w:rsidRPr="00501FBB" w:rsidRDefault="00E4130D" w:rsidP="00F83B73">
            <w:pPr>
              <w:spacing w:after="0" w:line="240" w:lineRule="auto"/>
              <w:rPr>
                <w:rFonts w:ascii="Times New Roman" w:eastAsia="Times New Roman" w:hAnsi="Times New Roman" w:cs="Times New Roman"/>
                <w:color w:val="000000"/>
                <w:kern w:val="0"/>
                <w:sz w:val="20"/>
                <w:szCs w:val="20"/>
                <w:lang w:eastAsia="es-DO"/>
                <w14:ligatures w14:val="none"/>
              </w:rPr>
            </w:pPr>
            <w:proofErr w:type="spellStart"/>
            <w:r w:rsidRPr="00501FBB">
              <w:rPr>
                <w:rFonts w:ascii="Times New Roman" w:eastAsia="Times New Roman" w:hAnsi="Times New Roman" w:cs="Times New Roman"/>
                <w:color w:val="000000"/>
                <w:kern w:val="0"/>
                <w:sz w:val="20"/>
                <w:szCs w:val="20"/>
                <w:lang w:eastAsia="es-DO"/>
                <w14:ligatures w14:val="none"/>
              </w:rPr>
              <w:t>Rangeabilidad</w:t>
            </w:r>
            <w:proofErr w:type="spellEnd"/>
          </w:p>
        </w:tc>
        <w:tc>
          <w:tcPr>
            <w:tcW w:w="1786" w:type="pct"/>
            <w:shd w:val="clear" w:color="auto" w:fill="auto"/>
            <w:vAlign w:val="center"/>
            <w:hideMark/>
          </w:tcPr>
          <w:p w14:paraId="168159C8" w14:textId="77777777" w:rsidR="00E4130D" w:rsidRPr="00501FBB" w:rsidRDefault="00E4130D" w:rsidP="00C94C5D">
            <w:pPr>
              <w:spacing w:after="0" w:line="240" w:lineRule="auto"/>
              <w:jc w:val="both"/>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5:1</w:t>
            </w:r>
          </w:p>
        </w:tc>
        <w:tc>
          <w:tcPr>
            <w:tcW w:w="866" w:type="pct"/>
            <w:shd w:val="clear" w:color="auto" w:fill="auto"/>
            <w:vAlign w:val="center"/>
            <w:hideMark/>
          </w:tcPr>
          <w:p w14:paraId="7B5E1941" w14:textId="0D230C6A"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990" w:type="pct"/>
            <w:shd w:val="clear" w:color="auto" w:fill="auto"/>
            <w:vAlign w:val="center"/>
            <w:hideMark/>
          </w:tcPr>
          <w:p w14:paraId="63FBDD61" w14:textId="149FE4B9"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E4130D" w:rsidRPr="00501FBB" w14:paraId="78DDD410" w14:textId="77777777" w:rsidTr="00536659">
        <w:trPr>
          <w:trHeight w:val="288"/>
        </w:trPr>
        <w:tc>
          <w:tcPr>
            <w:tcW w:w="1357" w:type="pct"/>
            <w:shd w:val="clear" w:color="auto" w:fill="auto"/>
            <w:vAlign w:val="center"/>
            <w:hideMark/>
          </w:tcPr>
          <w:p w14:paraId="771D7AB4" w14:textId="77777777" w:rsidR="00E4130D" w:rsidRPr="00501FBB" w:rsidRDefault="00E4130D"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Temperatura de proceso</w:t>
            </w:r>
          </w:p>
        </w:tc>
        <w:tc>
          <w:tcPr>
            <w:tcW w:w="1786" w:type="pct"/>
            <w:shd w:val="clear" w:color="auto" w:fill="auto"/>
            <w:vAlign w:val="center"/>
            <w:hideMark/>
          </w:tcPr>
          <w:p w14:paraId="40F93B8F" w14:textId="77777777" w:rsidR="00E4130D" w:rsidRPr="00501FBB" w:rsidRDefault="00E4130D" w:rsidP="00C94C5D">
            <w:pPr>
              <w:spacing w:after="0" w:line="240" w:lineRule="auto"/>
              <w:jc w:val="both"/>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-25... +100°C / -13... +212°F</w:t>
            </w:r>
          </w:p>
        </w:tc>
        <w:tc>
          <w:tcPr>
            <w:tcW w:w="866" w:type="pct"/>
            <w:shd w:val="clear" w:color="auto" w:fill="auto"/>
            <w:vAlign w:val="center"/>
            <w:hideMark/>
          </w:tcPr>
          <w:p w14:paraId="346EB3A4" w14:textId="5516591C"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990" w:type="pct"/>
            <w:shd w:val="clear" w:color="auto" w:fill="auto"/>
            <w:vAlign w:val="center"/>
            <w:hideMark/>
          </w:tcPr>
          <w:p w14:paraId="15EE7A7D" w14:textId="55656116"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E4130D" w:rsidRPr="00501FBB" w14:paraId="33A12AA6" w14:textId="77777777" w:rsidTr="00536659">
        <w:trPr>
          <w:trHeight w:val="288"/>
        </w:trPr>
        <w:tc>
          <w:tcPr>
            <w:tcW w:w="1357" w:type="pct"/>
            <w:shd w:val="clear" w:color="auto" w:fill="auto"/>
            <w:vAlign w:val="center"/>
            <w:hideMark/>
          </w:tcPr>
          <w:p w14:paraId="59412F23" w14:textId="77777777" w:rsidR="00E4130D" w:rsidRPr="00501FBB" w:rsidRDefault="00E4130D"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Presión de trabajo</w:t>
            </w:r>
          </w:p>
        </w:tc>
        <w:tc>
          <w:tcPr>
            <w:tcW w:w="1786" w:type="pct"/>
            <w:shd w:val="clear" w:color="auto" w:fill="auto"/>
            <w:vAlign w:val="center"/>
            <w:hideMark/>
          </w:tcPr>
          <w:p w14:paraId="34BA2D81" w14:textId="77777777" w:rsidR="00E4130D" w:rsidRPr="00501FBB" w:rsidRDefault="00E4130D" w:rsidP="00C94C5D">
            <w:pPr>
              <w:spacing w:after="0" w:line="240" w:lineRule="auto"/>
              <w:jc w:val="both"/>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 xml:space="preserve">0.3 bar / 3 </w:t>
            </w:r>
            <w:proofErr w:type="spellStart"/>
            <w:r w:rsidRPr="00501FBB">
              <w:rPr>
                <w:rFonts w:ascii="Times New Roman" w:eastAsia="Times New Roman" w:hAnsi="Times New Roman" w:cs="Times New Roman"/>
                <w:color w:val="000000"/>
                <w:kern w:val="0"/>
                <w:sz w:val="20"/>
                <w:szCs w:val="20"/>
                <w:lang w:eastAsia="es-DO"/>
                <w14:ligatures w14:val="none"/>
              </w:rPr>
              <w:t>mca</w:t>
            </w:r>
            <w:proofErr w:type="spellEnd"/>
          </w:p>
        </w:tc>
        <w:tc>
          <w:tcPr>
            <w:tcW w:w="866" w:type="pct"/>
            <w:shd w:val="clear" w:color="auto" w:fill="auto"/>
            <w:vAlign w:val="center"/>
            <w:hideMark/>
          </w:tcPr>
          <w:p w14:paraId="657074E5" w14:textId="2D4A61A2"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990" w:type="pct"/>
            <w:shd w:val="clear" w:color="auto" w:fill="auto"/>
            <w:vAlign w:val="center"/>
            <w:hideMark/>
          </w:tcPr>
          <w:p w14:paraId="26415686" w14:textId="1990591F"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E4130D" w:rsidRPr="00501FBB" w14:paraId="18228B20" w14:textId="77777777" w:rsidTr="00536659">
        <w:trPr>
          <w:trHeight w:val="288"/>
        </w:trPr>
        <w:tc>
          <w:tcPr>
            <w:tcW w:w="1357" w:type="pct"/>
            <w:shd w:val="clear" w:color="auto" w:fill="auto"/>
            <w:vAlign w:val="center"/>
            <w:hideMark/>
          </w:tcPr>
          <w:p w14:paraId="453E220E" w14:textId="77777777" w:rsidR="00E4130D" w:rsidRPr="00501FBB" w:rsidRDefault="00E4130D"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Conductividad</w:t>
            </w:r>
          </w:p>
        </w:tc>
        <w:tc>
          <w:tcPr>
            <w:tcW w:w="1786" w:type="pct"/>
            <w:shd w:val="clear" w:color="auto" w:fill="auto"/>
            <w:vAlign w:val="center"/>
            <w:hideMark/>
          </w:tcPr>
          <w:p w14:paraId="7BAD4F78" w14:textId="77777777" w:rsidR="00E4130D" w:rsidRPr="00501FBB" w:rsidRDefault="00E4130D" w:rsidP="00C94C5D">
            <w:pPr>
              <w:spacing w:after="0" w:line="240" w:lineRule="auto"/>
              <w:jc w:val="both"/>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≥50 µS/cm</w:t>
            </w:r>
          </w:p>
        </w:tc>
        <w:tc>
          <w:tcPr>
            <w:tcW w:w="866" w:type="pct"/>
            <w:shd w:val="clear" w:color="auto" w:fill="auto"/>
            <w:vAlign w:val="center"/>
            <w:hideMark/>
          </w:tcPr>
          <w:p w14:paraId="42CEAD5F" w14:textId="51B7C8DC"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990" w:type="pct"/>
            <w:shd w:val="clear" w:color="auto" w:fill="auto"/>
            <w:vAlign w:val="center"/>
            <w:hideMark/>
          </w:tcPr>
          <w:p w14:paraId="0DDDFC3E" w14:textId="12A18E85"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E4130D" w:rsidRPr="00501FBB" w14:paraId="10A8DE4C" w14:textId="77777777" w:rsidTr="00536659">
        <w:trPr>
          <w:trHeight w:val="661"/>
        </w:trPr>
        <w:tc>
          <w:tcPr>
            <w:tcW w:w="1357" w:type="pct"/>
            <w:shd w:val="clear" w:color="auto" w:fill="auto"/>
            <w:vAlign w:val="center"/>
            <w:hideMark/>
          </w:tcPr>
          <w:p w14:paraId="14D3FA59" w14:textId="77777777" w:rsidR="00E4130D" w:rsidRPr="00501FBB" w:rsidRDefault="00E4130D"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Materia o carcasa</w:t>
            </w:r>
          </w:p>
        </w:tc>
        <w:tc>
          <w:tcPr>
            <w:tcW w:w="1786" w:type="pct"/>
            <w:shd w:val="clear" w:color="auto" w:fill="auto"/>
            <w:vAlign w:val="center"/>
            <w:hideMark/>
          </w:tcPr>
          <w:p w14:paraId="2337ED6B" w14:textId="77777777" w:rsidR="00E4130D" w:rsidRPr="00501FBB" w:rsidRDefault="00E4130D" w:rsidP="00C94C5D">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Acero inoxidable 316 L u otro material que cumpla con estándares para el contacto con agua potable y variaciones de presión</w:t>
            </w:r>
          </w:p>
        </w:tc>
        <w:tc>
          <w:tcPr>
            <w:tcW w:w="866" w:type="pct"/>
            <w:shd w:val="clear" w:color="auto" w:fill="auto"/>
            <w:vAlign w:val="center"/>
            <w:hideMark/>
          </w:tcPr>
          <w:p w14:paraId="339BE77B" w14:textId="5AE53BB0"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990" w:type="pct"/>
            <w:shd w:val="clear" w:color="auto" w:fill="auto"/>
            <w:vAlign w:val="center"/>
            <w:hideMark/>
          </w:tcPr>
          <w:p w14:paraId="7F0C29B4" w14:textId="272FB1B2"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E4130D" w:rsidRPr="00501FBB" w14:paraId="06C981A5" w14:textId="77777777" w:rsidTr="00536659">
        <w:trPr>
          <w:trHeight w:val="288"/>
        </w:trPr>
        <w:tc>
          <w:tcPr>
            <w:tcW w:w="1357" w:type="pct"/>
            <w:shd w:val="clear" w:color="auto" w:fill="auto"/>
            <w:vAlign w:val="center"/>
            <w:hideMark/>
          </w:tcPr>
          <w:p w14:paraId="738A2384" w14:textId="77777777" w:rsidR="00E4130D" w:rsidRPr="00501FBB" w:rsidRDefault="00E4130D"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Grado de protección</w:t>
            </w:r>
          </w:p>
        </w:tc>
        <w:tc>
          <w:tcPr>
            <w:tcW w:w="1786" w:type="pct"/>
            <w:shd w:val="clear" w:color="auto" w:fill="auto"/>
            <w:vAlign w:val="center"/>
            <w:hideMark/>
          </w:tcPr>
          <w:p w14:paraId="15817378" w14:textId="77777777" w:rsidR="00E4130D" w:rsidRPr="00501FBB" w:rsidRDefault="00E4130D" w:rsidP="00C94C5D">
            <w:pPr>
              <w:spacing w:after="0" w:line="240" w:lineRule="auto"/>
              <w:jc w:val="both"/>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IP 68</w:t>
            </w:r>
          </w:p>
        </w:tc>
        <w:tc>
          <w:tcPr>
            <w:tcW w:w="866" w:type="pct"/>
            <w:shd w:val="clear" w:color="auto" w:fill="auto"/>
            <w:vAlign w:val="center"/>
            <w:hideMark/>
          </w:tcPr>
          <w:p w14:paraId="22378774" w14:textId="6BC0BC93"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990" w:type="pct"/>
            <w:shd w:val="clear" w:color="auto" w:fill="auto"/>
            <w:vAlign w:val="center"/>
            <w:hideMark/>
          </w:tcPr>
          <w:p w14:paraId="47544435" w14:textId="5C0F351C"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E4130D" w:rsidRPr="00501FBB" w14:paraId="5214BA8D" w14:textId="77777777" w:rsidTr="00536659">
        <w:trPr>
          <w:trHeight w:val="576"/>
        </w:trPr>
        <w:tc>
          <w:tcPr>
            <w:tcW w:w="1357" w:type="pct"/>
            <w:shd w:val="clear" w:color="auto" w:fill="auto"/>
            <w:vAlign w:val="center"/>
            <w:hideMark/>
          </w:tcPr>
          <w:p w14:paraId="4D5733B5" w14:textId="77777777" w:rsidR="00E4130D" w:rsidRPr="00501FBB" w:rsidRDefault="00E4130D"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Salida</w:t>
            </w:r>
          </w:p>
        </w:tc>
        <w:tc>
          <w:tcPr>
            <w:tcW w:w="1786" w:type="pct"/>
            <w:shd w:val="clear" w:color="auto" w:fill="auto"/>
            <w:vAlign w:val="center"/>
            <w:hideMark/>
          </w:tcPr>
          <w:p w14:paraId="25678AEF" w14:textId="77777777" w:rsidR="00E4130D" w:rsidRPr="00501FBB" w:rsidRDefault="00E4130D" w:rsidP="00C94C5D">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4-20 mA o 0-10 V con protocolo HART o PROFUBUS o FIELDBUS de comunicación</w:t>
            </w:r>
          </w:p>
        </w:tc>
        <w:tc>
          <w:tcPr>
            <w:tcW w:w="866" w:type="pct"/>
            <w:shd w:val="clear" w:color="auto" w:fill="auto"/>
            <w:vAlign w:val="center"/>
            <w:hideMark/>
          </w:tcPr>
          <w:p w14:paraId="1049C70C" w14:textId="4E75479E"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990" w:type="pct"/>
            <w:shd w:val="clear" w:color="auto" w:fill="auto"/>
            <w:vAlign w:val="center"/>
            <w:hideMark/>
          </w:tcPr>
          <w:p w14:paraId="7965D120" w14:textId="04494714"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E4130D" w:rsidRPr="00501FBB" w14:paraId="5C8C0BD8" w14:textId="77777777" w:rsidTr="00536659">
        <w:trPr>
          <w:trHeight w:val="864"/>
        </w:trPr>
        <w:tc>
          <w:tcPr>
            <w:tcW w:w="1357" w:type="pct"/>
            <w:shd w:val="clear" w:color="auto" w:fill="auto"/>
            <w:vAlign w:val="center"/>
            <w:hideMark/>
          </w:tcPr>
          <w:p w14:paraId="7D28880B" w14:textId="77777777" w:rsidR="00E4130D" w:rsidRPr="00501FBB" w:rsidRDefault="00E4130D"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Pantalla del transmisor</w:t>
            </w:r>
          </w:p>
        </w:tc>
        <w:tc>
          <w:tcPr>
            <w:tcW w:w="1786" w:type="pct"/>
            <w:shd w:val="clear" w:color="auto" w:fill="auto"/>
            <w:vAlign w:val="center"/>
            <w:hideMark/>
          </w:tcPr>
          <w:p w14:paraId="16F7FE0E" w14:textId="77777777" w:rsidR="00E4130D" w:rsidRPr="00501FBB" w:rsidRDefault="00E4130D" w:rsidP="00C94C5D">
            <w:pPr>
              <w:spacing w:after="0" w:line="240" w:lineRule="auto"/>
              <w:jc w:val="both"/>
              <w:rPr>
                <w:rFonts w:ascii="Times New Roman" w:eastAsia="Times New Roman" w:hAnsi="Times New Roman" w:cs="Times New Roman"/>
                <w:color w:val="000000"/>
                <w:kern w:val="0"/>
                <w:sz w:val="20"/>
                <w:szCs w:val="20"/>
                <w:lang w:val="es-ES" w:eastAsia="es-DO"/>
                <w14:ligatures w14:val="none"/>
              </w:rPr>
            </w:pPr>
            <w:proofErr w:type="spellStart"/>
            <w:r w:rsidRPr="00501FBB">
              <w:rPr>
                <w:rFonts w:ascii="Times New Roman" w:eastAsia="Times New Roman" w:hAnsi="Times New Roman" w:cs="Times New Roman"/>
                <w:color w:val="000000"/>
                <w:kern w:val="0"/>
                <w:sz w:val="20"/>
                <w:szCs w:val="20"/>
                <w:lang w:val="es-ES" w:eastAsia="es-DO"/>
                <w14:ligatures w14:val="none"/>
              </w:rPr>
              <w:t>Display</w:t>
            </w:r>
            <w:proofErr w:type="spellEnd"/>
            <w:r w:rsidRPr="00501FBB">
              <w:rPr>
                <w:rFonts w:ascii="Times New Roman" w:eastAsia="Times New Roman" w:hAnsi="Times New Roman" w:cs="Times New Roman"/>
                <w:color w:val="000000"/>
                <w:kern w:val="0"/>
                <w:sz w:val="20"/>
                <w:szCs w:val="20"/>
                <w:lang w:val="es-ES" w:eastAsia="es-DO"/>
                <w14:ligatures w14:val="none"/>
              </w:rPr>
              <w:t xml:space="preserve"> de cristal líquido con retro iluminación que permita su lectura aún en ambientes oscuros.</w:t>
            </w:r>
          </w:p>
        </w:tc>
        <w:tc>
          <w:tcPr>
            <w:tcW w:w="866" w:type="pct"/>
            <w:shd w:val="clear" w:color="auto" w:fill="auto"/>
            <w:vAlign w:val="center"/>
            <w:hideMark/>
          </w:tcPr>
          <w:p w14:paraId="42DA181B" w14:textId="0A38731B"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bookmarkStart w:id="0" w:name="_GoBack"/>
            <w:bookmarkEnd w:id="0"/>
          </w:p>
        </w:tc>
        <w:tc>
          <w:tcPr>
            <w:tcW w:w="990" w:type="pct"/>
            <w:shd w:val="clear" w:color="auto" w:fill="auto"/>
            <w:vAlign w:val="center"/>
            <w:hideMark/>
          </w:tcPr>
          <w:p w14:paraId="43DBA66A" w14:textId="32A48610"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E4130D" w:rsidRPr="00501FBB" w14:paraId="507C4EC9" w14:textId="77777777" w:rsidTr="00536659">
        <w:trPr>
          <w:trHeight w:val="1318"/>
        </w:trPr>
        <w:tc>
          <w:tcPr>
            <w:tcW w:w="1357" w:type="pct"/>
            <w:shd w:val="clear" w:color="auto" w:fill="auto"/>
            <w:vAlign w:val="center"/>
            <w:hideMark/>
          </w:tcPr>
          <w:p w14:paraId="5B0363BD" w14:textId="77777777" w:rsidR="00E4130D" w:rsidRPr="00501FBB" w:rsidRDefault="00E4130D"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Suplencia de energía</w:t>
            </w:r>
          </w:p>
        </w:tc>
        <w:tc>
          <w:tcPr>
            <w:tcW w:w="1786" w:type="pct"/>
            <w:shd w:val="clear" w:color="auto" w:fill="auto"/>
            <w:vAlign w:val="center"/>
            <w:hideMark/>
          </w:tcPr>
          <w:p w14:paraId="2C161F88" w14:textId="77777777" w:rsidR="00E4130D" w:rsidRPr="00501FBB" w:rsidRDefault="00E4130D" w:rsidP="00C94C5D">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10 to 30V DC (-15% / +10%). Debe estar conectado a la red eléctrica a través del sistema de suplencia eléctrica, Se aceptan modelos con respaldo por batería si ofrecen iguales condiciones de operación.</w:t>
            </w:r>
          </w:p>
        </w:tc>
        <w:tc>
          <w:tcPr>
            <w:tcW w:w="866" w:type="pct"/>
            <w:shd w:val="clear" w:color="auto" w:fill="auto"/>
            <w:vAlign w:val="center"/>
            <w:hideMark/>
          </w:tcPr>
          <w:p w14:paraId="67C47507" w14:textId="6CB7D094"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990" w:type="pct"/>
            <w:shd w:val="clear" w:color="auto" w:fill="auto"/>
            <w:vAlign w:val="center"/>
            <w:hideMark/>
          </w:tcPr>
          <w:p w14:paraId="76CA7876" w14:textId="62C9A384"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E4130D" w:rsidRPr="00501FBB" w14:paraId="2EEC75C5" w14:textId="77777777" w:rsidTr="00536659">
        <w:trPr>
          <w:trHeight w:val="288"/>
        </w:trPr>
        <w:tc>
          <w:tcPr>
            <w:tcW w:w="1357" w:type="pct"/>
            <w:shd w:val="clear" w:color="auto" w:fill="auto"/>
            <w:vAlign w:val="center"/>
            <w:hideMark/>
          </w:tcPr>
          <w:p w14:paraId="22F1D9CF" w14:textId="77777777" w:rsidR="00E4130D" w:rsidRPr="00501FBB" w:rsidRDefault="00E4130D"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 xml:space="preserve">Idioma del </w:t>
            </w:r>
            <w:proofErr w:type="spellStart"/>
            <w:r w:rsidRPr="00501FBB">
              <w:rPr>
                <w:rFonts w:ascii="Times New Roman" w:eastAsia="Times New Roman" w:hAnsi="Times New Roman" w:cs="Times New Roman"/>
                <w:color w:val="000000"/>
                <w:kern w:val="0"/>
                <w:sz w:val="20"/>
                <w:szCs w:val="20"/>
                <w:lang w:eastAsia="es-DO"/>
                <w14:ligatures w14:val="none"/>
              </w:rPr>
              <w:t>display</w:t>
            </w:r>
            <w:proofErr w:type="spellEnd"/>
          </w:p>
        </w:tc>
        <w:tc>
          <w:tcPr>
            <w:tcW w:w="1786" w:type="pct"/>
            <w:shd w:val="clear" w:color="auto" w:fill="auto"/>
            <w:vAlign w:val="center"/>
            <w:hideMark/>
          </w:tcPr>
          <w:p w14:paraId="333D92C5" w14:textId="77777777" w:rsidR="00E4130D" w:rsidRPr="00501FBB" w:rsidRDefault="00E4130D" w:rsidP="00C94C5D">
            <w:pPr>
              <w:spacing w:after="0" w:line="240" w:lineRule="auto"/>
              <w:jc w:val="both"/>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Español o ingles</w:t>
            </w:r>
          </w:p>
        </w:tc>
        <w:tc>
          <w:tcPr>
            <w:tcW w:w="866" w:type="pct"/>
            <w:shd w:val="clear" w:color="auto" w:fill="auto"/>
            <w:vAlign w:val="center"/>
            <w:hideMark/>
          </w:tcPr>
          <w:p w14:paraId="5C346EB9" w14:textId="6C92F291"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990" w:type="pct"/>
            <w:shd w:val="clear" w:color="auto" w:fill="auto"/>
            <w:vAlign w:val="center"/>
            <w:hideMark/>
          </w:tcPr>
          <w:p w14:paraId="6288A345" w14:textId="5C7088EE"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E4130D" w:rsidRPr="00501FBB" w14:paraId="41CEC54C" w14:textId="77777777" w:rsidTr="00536659">
        <w:trPr>
          <w:trHeight w:val="576"/>
        </w:trPr>
        <w:tc>
          <w:tcPr>
            <w:tcW w:w="1357" w:type="pct"/>
            <w:shd w:val="clear" w:color="auto" w:fill="auto"/>
            <w:vAlign w:val="center"/>
            <w:hideMark/>
          </w:tcPr>
          <w:p w14:paraId="085F1E72" w14:textId="77777777" w:rsidR="00E4130D" w:rsidRPr="00501FBB" w:rsidRDefault="00E4130D"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lastRenderedPageBreak/>
              <w:t>Longitud de cableado</w:t>
            </w:r>
          </w:p>
        </w:tc>
        <w:tc>
          <w:tcPr>
            <w:tcW w:w="1786" w:type="pct"/>
            <w:shd w:val="clear" w:color="auto" w:fill="auto"/>
            <w:vAlign w:val="center"/>
            <w:hideMark/>
          </w:tcPr>
          <w:p w14:paraId="441FC059" w14:textId="77777777" w:rsidR="00E4130D" w:rsidRPr="00501FBB" w:rsidRDefault="00E4130D" w:rsidP="00C94C5D">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Lo suficiente para no requerir conexiones o acoples intermedios</w:t>
            </w:r>
          </w:p>
        </w:tc>
        <w:tc>
          <w:tcPr>
            <w:tcW w:w="866" w:type="pct"/>
            <w:shd w:val="clear" w:color="auto" w:fill="auto"/>
            <w:vAlign w:val="center"/>
            <w:hideMark/>
          </w:tcPr>
          <w:p w14:paraId="1122F45F" w14:textId="6441EDCC"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990" w:type="pct"/>
            <w:shd w:val="clear" w:color="auto" w:fill="auto"/>
            <w:vAlign w:val="center"/>
            <w:hideMark/>
          </w:tcPr>
          <w:p w14:paraId="0505926B" w14:textId="504C950F"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E4130D" w:rsidRPr="00501FBB" w14:paraId="2F4D093B" w14:textId="77777777" w:rsidTr="00536659">
        <w:trPr>
          <w:trHeight w:val="288"/>
        </w:trPr>
        <w:tc>
          <w:tcPr>
            <w:tcW w:w="1357" w:type="pct"/>
            <w:shd w:val="clear" w:color="auto" w:fill="auto"/>
            <w:vAlign w:val="center"/>
            <w:hideMark/>
          </w:tcPr>
          <w:p w14:paraId="7EC64530" w14:textId="77777777" w:rsidR="00E4130D" w:rsidRPr="00501FBB" w:rsidRDefault="00E4130D"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Material del sensor</w:t>
            </w:r>
          </w:p>
        </w:tc>
        <w:tc>
          <w:tcPr>
            <w:tcW w:w="1786" w:type="pct"/>
            <w:shd w:val="clear" w:color="auto" w:fill="auto"/>
            <w:vAlign w:val="center"/>
            <w:hideMark/>
          </w:tcPr>
          <w:p w14:paraId="175948B6" w14:textId="77777777" w:rsidR="00E4130D" w:rsidRPr="00501FBB" w:rsidRDefault="00E4130D" w:rsidP="00C94C5D">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Cerámica o poli-silicio o metálico</w:t>
            </w:r>
          </w:p>
        </w:tc>
        <w:tc>
          <w:tcPr>
            <w:tcW w:w="866" w:type="pct"/>
            <w:shd w:val="clear" w:color="auto" w:fill="auto"/>
            <w:vAlign w:val="center"/>
            <w:hideMark/>
          </w:tcPr>
          <w:p w14:paraId="574734C6" w14:textId="24FF3425"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990" w:type="pct"/>
            <w:shd w:val="clear" w:color="auto" w:fill="auto"/>
            <w:vAlign w:val="center"/>
            <w:hideMark/>
          </w:tcPr>
          <w:p w14:paraId="61C074C8" w14:textId="6D804528"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E4130D" w:rsidRPr="00501FBB" w14:paraId="179E2252" w14:textId="77777777" w:rsidTr="00536659">
        <w:trPr>
          <w:trHeight w:val="288"/>
        </w:trPr>
        <w:tc>
          <w:tcPr>
            <w:tcW w:w="1357" w:type="pct"/>
            <w:shd w:val="clear" w:color="auto" w:fill="auto"/>
            <w:hideMark/>
          </w:tcPr>
          <w:p w14:paraId="6B2BDA05" w14:textId="77777777" w:rsidR="00E4130D" w:rsidRPr="00501FBB" w:rsidRDefault="00E4130D"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Garantía</w:t>
            </w:r>
          </w:p>
        </w:tc>
        <w:tc>
          <w:tcPr>
            <w:tcW w:w="1786" w:type="pct"/>
            <w:shd w:val="clear" w:color="auto" w:fill="auto"/>
            <w:hideMark/>
          </w:tcPr>
          <w:p w14:paraId="0C57F013" w14:textId="77777777" w:rsidR="00E4130D" w:rsidRPr="00501FBB" w:rsidRDefault="00E4130D" w:rsidP="00C94C5D">
            <w:pPr>
              <w:spacing w:after="0" w:line="240" w:lineRule="auto"/>
              <w:jc w:val="both"/>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24 meses</w:t>
            </w:r>
          </w:p>
        </w:tc>
        <w:tc>
          <w:tcPr>
            <w:tcW w:w="866" w:type="pct"/>
            <w:shd w:val="clear" w:color="auto" w:fill="auto"/>
            <w:vAlign w:val="center"/>
            <w:hideMark/>
          </w:tcPr>
          <w:p w14:paraId="24A1BEED" w14:textId="6CEA07F0"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990" w:type="pct"/>
            <w:shd w:val="clear" w:color="auto" w:fill="auto"/>
            <w:vAlign w:val="center"/>
            <w:hideMark/>
          </w:tcPr>
          <w:p w14:paraId="6C266283" w14:textId="693F7E7E"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E4130D" w:rsidRPr="00501FBB" w14:paraId="4DAB52B1" w14:textId="77777777" w:rsidTr="00536659">
        <w:trPr>
          <w:trHeight w:val="576"/>
        </w:trPr>
        <w:tc>
          <w:tcPr>
            <w:tcW w:w="1357" w:type="pct"/>
            <w:shd w:val="clear" w:color="auto" w:fill="auto"/>
            <w:hideMark/>
          </w:tcPr>
          <w:p w14:paraId="1762E091" w14:textId="77777777" w:rsidR="00E4130D" w:rsidRPr="00501FBB" w:rsidRDefault="00E4130D"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Normas de Calidad</w:t>
            </w:r>
          </w:p>
        </w:tc>
        <w:tc>
          <w:tcPr>
            <w:tcW w:w="1786" w:type="pct"/>
            <w:shd w:val="clear" w:color="auto" w:fill="auto"/>
            <w:hideMark/>
          </w:tcPr>
          <w:p w14:paraId="474DD725" w14:textId="758A2F2D" w:rsidR="00E4130D" w:rsidRPr="00501FBB" w:rsidRDefault="00E4130D" w:rsidP="00C94C5D">
            <w:pPr>
              <w:spacing w:after="0" w:line="240" w:lineRule="auto"/>
              <w:jc w:val="both"/>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 xml:space="preserve">IEC 60770,  IEC </w:t>
            </w:r>
            <w:r w:rsidR="00536659" w:rsidRPr="00501FBB">
              <w:rPr>
                <w:rFonts w:ascii="Times New Roman" w:eastAsia="Times New Roman" w:hAnsi="Times New Roman" w:cs="Times New Roman"/>
                <w:color w:val="000000"/>
                <w:kern w:val="0"/>
                <w:sz w:val="20"/>
                <w:szCs w:val="20"/>
                <w:lang w:eastAsia="es-DO"/>
                <w14:ligatures w14:val="none"/>
              </w:rPr>
              <w:t>61000 IEC</w:t>
            </w:r>
            <w:r w:rsidRPr="00501FBB">
              <w:rPr>
                <w:rFonts w:ascii="Times New Roman" w:eastAsia="Times New Roman" w:hAnsi="Times New Roman" w:cs="Times New Roman"/>
                <w:color w:val="000000"/>
                <w:kern w:val="0"/>
                <w:sz w:val="20"/>
                <w:szCs w:val="20"/>
                <w:lang w:eastAsia="es-DO"/>
                <w14:ligatures w14:val="none"/>
              </w:rPr>
              <w:t xml:space="preserve"> 60529  ISO 9001</w:t>
            </w:r>
          </w:p>
        </w:tc>
        <w:tc>
          <w:tcPr>
            <w:tcW w:w="866" w:type="pct"/>
            <w:shd w:val="clear" w:color="auto" w:fill="auto"/>
            <w:vAlign w:val="center"/>
            <w:hideMark/>
          </w:tcPr>
          <w:p w14:paraId="10437053" w14:textId="43E48ECD"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990" w:type="pct"/>
            <w:shd w:val="clear" w:color="auto" w:fill="auto"/>
            <w:vAlign w:val="center"/>
            <w:hideMark/>
          </w:tcPr>
          <w:p w14:paraId="0638D761" w14:textId="32471EF2"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E4130D" w:rsidRPr="00501FBB" w14:paraId="7E5C00A8" w14:textId="77777777" w:rsidTr="00536659">
        <w:trPr>
          <w:trHeight w:val="576"/>
        </w:trPr>
        <w:tc>
          <w:tcPr>
            <w:tcW w:w="1357" w:type="pct"/>
            <w:shd w:val="clear" w:color="auto" w:fill="auto"/>
            <w:hideMark/>
          </w:tcPr>
          <w:p w14:paraId="1F964A78" w14:textId="77777777" w:rsidR="00E4130D" w:rsidRPr="00501FBB" w:rsidRDefault="00E4130D"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 xml:space="preserve">Capacitación </w:t>
            </w:r>
          </w:p>
        </w:tc>
        <w:tc>
          <w:tcPr>
            <w:tcW w:w="1786" w:type="pct"/>
            <w:shd w:val="clear" w:color="auto" w:fill="auto"/>
            <w:hideMark/>
          </w:tcPr>
          <w:p w14:paraId="63B39CC2" w14:textId="77777777" w:rsidR="00E4130D" w:rsidRPr="00501FBB" w:rsidRDefault="00E4130D" w:rsidP="00C94C5D">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Capacitación al Personal de CORAAMOCA</w:t>
            </w:r>
          </w:p>
        </w:tc>
        <w:tc>
          <w:tcPr>
            <w:tcW w:w="866" w:type="pct"/>
            <w:shd w:val="clear" w:color="auto" w:fill="auto"/>
            <w:vAlign w:val="center"/>
            <w:hideMark/>
          </w:tcPr>
          <w:p w14:paraId="7C919D08" w14:textId="6D7B06E6"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990" w:type="pct"/>
            <w:shd w:val="clear" w:color="auto" w:fill="auto"/>
            <w:vAlign w:val="center"/>
            <w:hideMark/>
          </w:tcPr>
          <w:p w14:paraId="794244F2" w14:textId="23C48F5B"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bl>
    <w:p w14:paraId="2A9219E7" w14:textId="1A507161" w:rsidR="00536659" w:rsidRDefault="00536659" w:rsidP="00F83B73">
      <w:pPr>
        <w:spacing w:after="0" w:line="240" w:lineRule="auto"/>
        <w:rPr>
          <w:rFonts w:ascii="Times New Roman" w:eastAsia="Times New Roman" w:hAnsi="Times New Roman" w:cs="Times New Roman"/>
          <w:kern w:val="0"/>
          <w:sz w:val="20"/>
          <w:szCs w:val="20"/>
          <w:lang w:val="es-ES" w:eastAsia="es-DO"/>
          <w14:ligatures w14:val="none"/>
        </w:rPr>
      </w:pPr>
    </w:p>
    <w:p w14:paraId="4D784734" w14:textId="77777777" w:rsidR="00F83B73" w:rsidRPr="00501FBB" w:rsidRDefault="00F83B73" w:rsidP="00F83B73">
      <w:pPr>
        <w:spacing w:after="0" w:line="240" w:lineRule="auto"/>
        <w:rPr>
          <w:rFonts w:ascii="Times New Roman" w:eastAsia="Times New Roman" w:hAnsi="Times New Roman" w:cs="Times New Roman"/>
          <w:kern w:val="0"/>
          <w:sz w:val="20"/>
          <w:szCs w:val="20"/>
          <w:lang w:val="es-ES" w:eastAsia="es-DO"/>
          <w14:ligatures w14:val="none"/>
        </w:rPr>
      </w:pPr>
    </w:p>
    <w:p w14:paraId="35C0B225" w14:textId="0C2A6FD0" w:rsidR="00E4130D" w:rsidRDefault="00E4130D" w:rsidP="00E4130D">
      <w:pPr>
        <w:pStyle w:val="Ttulo2"/>
        <w:rPr>
          <w:rFonts w:ascii="Times New Roman" w:hAnsi="Times New Roman" w:cs="Times New Roman"/>
          <w:b/>
          <w:bCs/>
          <w:sz w:val="24"/>
          <w:szCs w:val="24"/>
        </w:rPr>
      </w:pPr>
      <w:r w:rsidRPr="00536659">
        <w:rPr>
          <w:rFonts w:ascii="Times New Roman" w:hAnsi="Times New Roman" w:cs="Times New Roman"/>
          <w:b/>
          <w:bCs/>
          <w:sz w:val="24"/>
          <w:szCs w:val="24"/>
        </w:rPr>
        <w:t xml:space="preserve">Lote II – </w:t>
      </w:r>
      <w:proofErr w:type="spellStart"/>
      <w:r w:rsidRPr="00536659">
        <w:rPr>
          <w:rFonts w:ascii="Times New Roman" w:hAnsi="Times New Roman" w:cs="Times New Roman"/>
          <w:b/>
          <w:bCs/>
          <w:sz w:val="24"/>
          <w:szCs w:val="24"/>
        </w:rPr>
        <w:t>Item</w:t>
      </w:r>
      <w:proofErr w:type="spellEnd"/>
      <w:r w:rsidRPr="00536659">
        <w:rPr>
          <w:rFonts w:ascii="Times New Roman" w:hAnsi="Times New Roman" w:cs="Times New Roman"/>
          <w:b/>
          <w:bCs/>
          <w:sz w:val="24"/>
          <w:szCs w:val="24"/>
        </w:rPr>
        <w:t xml:space="preserve"> 2.2: Sensor de nivel </w:t>
      </w:r>
      <w:proofErr w:type="spellStart"/>
      <w:r w:rsidRPr="00536659">
        <w:rPr>
          <w:rFonts w:ascii="Times New Roman" w:hAnsi="Times New Roman" w:cs="Times New Roman"/>
          <w:b/>
          <w:bCs/>
          <w:sz w:val="24"/>
          <w:szCs w:val="24"/>
        </w:rPr>
        <w:t>piezorresistivo</w:t>
      </w:r>
      <w:proofErr w:type="spellEnd"/>
      <w:r w:rsidRPr="00536659">
        <w:rPr>
          <w:rFonts w:ascii="Times New Roman" w:hAnsi="Times New Roman" w:cs="Times New Roman"/>
          <w:b/>
          <w:bCs/>
          <w:sz w:val="24"/>
          <w:szCs w:val="24"/>
        </w:rPr>
        <w:t xml:space="preserve"> digital</w:t>
      </w:r>
    </w:p>
    <w:p w14:paraId="53102B12" w14:textId="2E512755" w:rsidR="00883AB8" w:rsidRDefault="00883AB8" w:rsidP="00883AB8"/>
    <w:p w14:paraId="201AE2F1" w14:textId="77777777" w:rsidR="00883AB8" w:rsidRDefault="00883AB8" w:rsidP="00883AB8">
      <w:pPr>
        <w:rPr>
          <w:rFonts w:ascii="Times New Roman" w:hAnsi="Times New Roman" w:cs="Times New Roman"/>
          <w:b/>
          <w:sz w:val="20"/>
          <w:szCs w:val="20"/>
        </w:rPr>
      </w:pPr>
      <w:r>
        <w:rPr>
          <w:rFonts w:ascii="Times New Roman" w:hAnsi="Times New Roman" w:cs="Times New Roman"/>
          <w:b/>
          <w:sz w:val="20"/>
          <w:szCs w:val="20"/>
        </w:rPr>
        <w:t>Marca: _____________________ Modelo: ____________________   País de Origen: _____________</w:t>
      </w:r>
    </w:p>
    <w:p w14:paraId="7A5EC0E4" w14:textId="77777777" w:rsidR="00883AB8" w:rsidRPr="00883AB8" w:rsidRDefault="00883AB8" w:rsidP="00883AB8"/>
    <w:p w14:paraId="3C7EF4D5" w14:textId="77777777" w:rsidR="00E4130D" w:rsidRPr="00501FBB" w:rsidRDefault="00E4130D" w:rsidP="00E4130D">
      <w:pPr>
        <w:rPr>
          <w:rFonts w:ascii="Times New Roman" w:hAnsi="Times New Roman" w:cs="Times New Roman"/>
          <w:b/>
          <w:bCs/>
          <w:sz w:val="20"/>
          <w:szCs w:val="20"/>
        </w:rPr>
      </w:pPr>
      <w:r w:rsidRPr="00501FBB">
        <w:rPr>
          <w:rFonts w:ascii="Times New Roman" w:hAnsi="Times New Roman" w:cs="Times New Roman"/>
          <w:b/>
          <w:bCs/>
          <w:sz w:val="20"/>
          <w:szCs w:val="20"/>
        </w:rPr>
        <w:t>Cantidad: 6 unidad(es)</w:t>
      </w:r>
    </w:p>
    <w:tbl>
      <w:tblPr>
        <w:tblW w:w="52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3322"/>
        <w:gridCol w:w="1605"/>
        <w:gridCol w:w="1741"/>
      </w:tblGrid>
      <w:tr w:rsidR="00C94C5D" w:rsidRPr="00501FBB" w14:paraId="40C5C16D" w14:textId="7A4A5E71" w:rsidTr="00C94C5D">
        <w:trPr>
          <w:trHeight w:val="790"/>
          <w:tblHeader/>
        </w:trPr>
        <w:tc>
          <w:tcPr>
            <w:tcW w:w="1298" w:type="pct"/>
            <w:shd w:val="clear" w:color="000000" w:fill="A6C9EC"/>
            <w:vAlign w:val="center"/>
            <w:hideMark/>
          </w:tcPr>
          <w:p w14:paraId="119B607A" w14:textId="1C7BAE50" w:rsidR="00671735" w:rsidRPr="00501FBB" w:rsidRDefault="00671735" w:rsidP="00F83B73">
            <w:pPr>
              <w:spacing w:after="0" w:line="240" w:lineRule="auto"/>
              <w:jc w:val="center"/>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Característica</w:t>
            </w:r>
          </w:p>
        </w:tc>
        <w:tc>
          <w:tcPr>
            <w:tcW w:w="1851" w:type="pct"/>
            <w:shd w:val="clear" w:color="000000" w:fill="A6C9EC"/>
            <w:vAlign w:val="center"/>
          </w:tcPr>
          <w:p w14:paraId="067DF145" w14:textId="3498EF56" w:rsidR="00671735" w:rsidRPr="00501FBB" w:rsidRDefault="00671735" w:rsidP="00F83B73">
            <w:pPr>
              <w:spacing w:after="0" w:line="240" w:lineRule="auto"/>
              <w:jc w:val="center"/>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Especificación Técnica Mínima Requerida</w:t>
            </w:r>
          </w:p>
        </w:tc>
        <w:tc>
          <w:tcPr>
            <w:tcW w:w="879" w:type="pct"/>
            <w:shd w:val="clear" w:color="000000" w:fill="A6C9EC"/>
          </w:tcPr>
          <w:p w14:paraId="5A8F5DC6" w14:textId="3EE05FBF" w:rsidR="00671735" w:rsidRPr="00501FBB" w:rsidRDefault="00671735" w:rsidP="00F83B73">
            <w:pPr>
              <w:spacing w:after="0" w:line="240" w:lineRule="auto"/>
              <w:jc w:val="center"/>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Especificaciones Ofrecidas por el Proveedor</w:t>
            </w:r>
          </w:p>
        </w:tc>
        <w:tc>
          <w:tcPr>
            <w:tcW w:w="972" w:type="pct"/>
            <w:shd w:val="clear" w:color="000000" w:fill="A6C9EC"/>
          </w:tcPr>
          <w:p w14:paraId="1215FF01" w14:textId="09737794" w:rsidR="00671735" w:rsidRPr="00501FBB" w:rsidRDefault="00671735" w:rsidP="00F83B73">
            <w:pPr>
              <w:spacing w:after="0" w:line="240" w:lineRule="auto"/>
              <w:jc w:val="center"/>
              <w:rPr>
                <w:rFonts w:ascii="Times New Roman" w:eastAsia="Times New Roman" w:hAnsi="Times New Roman" w:cs="Times New Roman"/>
                <w:b/>
                <w:bCs/>
                <w:color w:val="000000"/>
                <w:kern w:val="0"/>
                <w:sz w:val="20"/>
                <w:szCs w:val="20"/>
                <w:lang w:eastAsia="es-DO"/>
                <w14:ligatures w14:val="none"/>
              </w:rPr>
            </w:pPr>
          </w:p>
          <w:p w14:paraId="2DBF0F5B" w14:textId="09F897E3" w:rsidR="00671735" w:rsidRPr="00501FBB" w:rsidRDefault="00671735" w:rsidP="00671735">
            <w:pPr>
              <w:rPr>
                <w:rFonts w:ascii="Times New Roman" w:eastAsia="Times New Roman" w:hAnsi="Times New Roman" w:cs="Times New Roman"/>
                <w:b/>
                <w:sz w:val="20"/>
                <w:szCs w:val="20"/>
                <w:lang w:eastAsia="es-DO"/>
              </w:rPr>
            </w:pPr>
            <w:r w:rsidRPr="00501FBB">
              <w:rPr>
                <w:rFonts w:ascii="Times New Roman" w:eastAsia="Times New Roman" w:hAnsi="Times New Roman" w:cs="Times New Roman"/>
                <w:b/>
                <w:sz w:val="20"/>
                <w:szCs w:val="20"/>
                <w:lang w:eastAsia="es-DO"/>
              </w:rPr>
              <w:t>Cumple / No Cumple</w:t>
            </w:r>
          </w:p>
        </w:tc>
      </w:tr>
      <w:tr w:rsidR="00C94C5D" w:rsidRPr="00501FBB" w14:paraId="3624F87B" w14:textId="0ACD3595" w:rsidTr="00536659">
        <w:trPr>
          <w:trHeight w:val="288"/>
        </w:trPr>
        <w:tc>
          <w:tcPr>
            <w:tcW w:w="1298" w:type="pct"/>
            <w:shd w:val="clear" w:color="auto" w:fill="auto"/>
            <w:vAlign w:val="center"/>
            <w:hideMark/>
          </w:tcPr>
          <w:p w14:paraId="6707DE80" w14:textId="77777777" w:rsidR="00E4130D" w:rsidRPr="00501FBB" w:rsidRDefault="00E4130D"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Tipo de medidor</w:t>
            </w:r>
          </w:p>
        </w:tc>
        <w:tc>
          <w:tcPr>
            <w:tcW w:w="1851" w:type="pct"/>
            <w:shd w:val="clear" w:color="auto" w:fill="auto"/>
            <w:vAlign w:val="center"/>
            <w:hideMark/>
          </w:tcPr>
          <w:p w14:paraId="33EFB336" w14:textId="77777777" w:rsidR="00E4130D" w:rsidRPr="00501FBB" w:rsidRDefault="00E4130D"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Medidor de nivel</w:t>
            </w:r>
          </w:p>
        </w:tc>
        <w:tc>
          <w:tcPr>
            <w:tcW w:w="879" w:type="pct"/>
            <w:vAlign w:val="center"/>
          </w:tcPr>
          <w:p w14:paraId="68D28064" w14:textId="77777777"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972" w:type="pct"/>
            <w:vAlign w:val="center"/>
          </w:tcPr>
          <w:p w14:paraId="7D8D5351" w14:textId="77777777"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C94C5D" w:rsidRPr="00501FBB" w14:paraId="542B9F49" w14:textId="31C2417D" w:rsidTr="00536659">
        <w:trPr>
          <w:trHeight w:val="288"/>
        </w:trPr>
        <w:tc>
          <w:tcPr>
            <w:tcW w:w="1298" w:type="pct"/>
            <w:shd w:val="clear" w:color="auto" w:fill="auto"/>
            <w:vAlign w:val="center"/>
            <w:hideMark/>
          </w:tcPr>
          <w:p w14:paraId="3CE13BB2" w14:textId="77777777" w:rsidR="00E4130D" w:rsidRPr="00501FBB" w:rsidRDefault="00E4130D"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Principio de funcionamiento</w:t>
            </w:r>
          </w:p>
        </w:tc>
        <w:tc>
          <w:tcPr>
            <w:tcW w:w="1851" w:type="pct"/>
            <w:shd w:val="clear" w:color="auto" w:fill="auto"/>
            <w:vAlign w:val="center"/>
            <w:hideMark/>
          </w:tcPr>
          <w:p w14:paraId="27BBE9BE" w14:textId="77777777" w:rsidR="00E4130D" w:rsidRPr="00501FBB" w:rsidRDefault="00E4130D"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Columna hidrostática</w:t>
            </w:r>
          </w:p>
        </w:tc>
        <w:tc>
          <w:tcPr>
            <w:tcW w:w="879" w:type="pct"/>
            <w:vAlign w:val="center"/>
          </w:tcPr>
          <w:p w14:paraId="4CC8B523" w14:textId="77777777"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972" w:type="pct"/>
            <w:vAlign w:val="center"/>
          </w:tcPr>
          <w:p w14:paraId="04572404" w14:textId="77777777"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C94C5D" w:rsidRPr="00501FBB" w14:paraId="73E286F6" w14:textId="1E0D6B7F" w:rsidTr="00536659">
        <w:trPr>
          <w:trHeight w:val="288"/>
        </w:trPr>
        <w:tc>
          <w:tcPr>
            <w:tcW w:w="1298" w:type="pct"/>
            <w:shd w:val="clear" w:color="auto" w:fill="auto"/>
            <w:vAlign w:val="center"/>
            <w:hideMark/>
          </w:tcPr>
          <w:p w14:paraId="7E01130F" w14:textId="77777777" w:rsidR="00E4130D" w:rsidRPr="00501FBB" w:rsidRDefault="00E4130D"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Condiciones de trabajo</w:t>
            </w:r>
          </w:p>
        </w:tc>
        <w:tc>
          <w:tcPr>
            <w:tcW w:w="1851" w:type="pct"/>
            <w:shd w:val="clear" w:color="auto" w:fill="auto"/>
            <w:vAlign w:val="center"/>
            <w:hideMark/>
          </w:tcPr>
          <w:p w14:paraId="0A45144C" w14:textId="77777777" w:rsidR="00E4130D" w:rsidRPr="00501FBB" w:rsidRDefault="00E4130D"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Zona libre de explosiones</w:t>
            </w:r>
          </w:p>
        </w:tc>
        <w:tc>
          <w:tcPr>
            <w:tcW w:w="879" w:type="pct"/>
            <w:vAlign w:val="center"/>
          </w:tcPr>
          <w:p w14:paraId="21DAF581" w14:textId="77777777"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972" w:type="pct"/>
            <w:vAlign w:val="center"/>
          </w:tcPr>
          <w:p w14:paraId="03E1A9E7" w14:textId="77777777"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C94C5D" w:rsidRPr="00501FBB" w14:paraId="2365FDEC" w14:textId="033FB054" w:rsidTr="00536659">
        <w:trPr>
          <w:trHeight w:val="288"/>
        </w:trPr>
        <w:tc>
          <w:tcPr>
            <w:tcW w:w="1298" w:type="pct"/>
            <w:shd w:val="clear" w:color="auto" w:fill="auto"/>
            <w:vAlign w:val="center"/>
            <w:hideMark/>
          </w:tcPr>
          <w:p w14:paraId="3B32E441" w14:textId="77777777" w:rsidR="00E4130D" w:rsidRPr="00501FBB" w:rsidRDefault="00E4130D"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Fluido de trabajo</w:t>
            </w:r>
          </w:p>
        </w:tc>
        <w:tc>
          <w:tcPr>
            <w:tcW w:w="1851" w:type="pct"/>
            <w:shd w:val="clear" w:color="auto" w:fill="auto"/>
            <w:vAlign w:val="center"/>
            <w:hideMark/>
          </w:tcPr>
          <w:p w14:paraId="2A6B68D5" w14:textId="77777777" w:rsidR="00E4130D" w:rsidRPr="00501FBB" w:rsidRDefault="00E4130D"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Agua tratada</w:t>
            </w:r>
          </w:p>
        </w:tc>
        <w:tc>
          <w:tcPr>
            <w:tcW w:w="879" w:type="pct"/>
            <w:vAlign w:val="center"/>
          </w:tcPr>
          <w:p w14:paraId="3DBDE005" w14:textId="77777777"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972" w:type="pct"/>
            <w:vAlign w:val="center"/>
          </w:tcPr>
          <w:p w14:paraId="3D5C3CD7" w14:textId="77777777"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C94C5D" w:rsidRPr="00501FBB" w14:paraId="505AA49B" w14:textId="1696D209" w:rsidTr="00536659">
        <w:trPr>
          <w:trHeight w:val="288"/>
        </w:trPr>
        <w:tc>
          <w:tcPr>
            <w:tcW w:w="1298" w:type="pct"/>
            <w:shd w:val="clear" w:color="auto" w:fill="auto"/>
            <w:hideMark/>
          </w:tcPr>
          <w:p w14:paraId="1305D45B" w14:textId="77777777" w:rsidR="00E4130D" w:rsidRPr="00501FBB" w:rsidRDefault="00E4130D"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Precisión de referencia</w:t>
            </w:r>
          </w:p>
        </w:tc>
        <w:tc>
          <w:tcPr>
            <w:tcW w:w="1851" w:type="pct"/>
            <w:shd w:val="clear" w:color="auto" w:fill="auto"/>
            <w:hideMark/>
          </w:tcPr>
          <w:p w14:paraId="61B05344" w14:textId="77777777" w:rsidR="00E4130D" w:rsidRPr="00501FBB" w:rsidRDefault="00E4130D"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±0.1%</w:t>
            </w:r>
          </w:p>
        </w:tc>
        <w:tc>
          <w:tcPr>
            <w:tcW w:w="879" w:type="pct"/>
            <w:vAlign w:val="center"/>
          </w:tcPr>
          <w:p w14:paraId="3AF402B5" w14:textId="77777777"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972" w:type="pct"/>
            <w:vAlign w:val="center"/>
          </w:tcPr>
          <w:p w14:paraId="33046A27" w14:textId="77777777"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C94C5D" w:rsidRPr="00501FBB" w14:paraId="08585440" w14:textId="4B692D90" w:rsidTr="00536659">
        <w:trPr>
          <w:trHeight w:val="288"/>
        </w:trPr>
        <w:tc>
          <w:tcPr>
            <w:tcW w:w="1298" w:type="pct"/>
            <w:shd w:val="clear" w:color="auto" w:fill="auto"/>
            <w:vAlign w:val="center"/>
            <w:hideMark/>
          </w:tcPr>
          <w:p w14:paraId="0DE75C1B" w14:textId="77777777" w:rsidR="00E4130D" w:rsidRPr="00501FBB" w:rsidRDefault="00E4130D"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Rango de medida</w:t>
            </w:r>
          </w:p>
        </w:tc>
        <w:tc>
          <w:tcPr>
            <w:tcW w:w="1851" w:type="pct"/>
            <w:shd w:val="clear" w:color="auto" w:fill="auto"/>
            <w:vAlign w:val="center"/>
            <w:hideMark/>
          </w:tcPr>
          <w:p w14:paraId="7FC53A31" w14:textId="77777777" w:rsidR="00E4130D" w:rsidRPr="00501FBB" w:rsidRDefault="00E4130D"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100 mbar hasta 10 bar</w:t>
            </w:r>
          </w:p>
        </w:tc>
        <w:tc>
          <w:tcPr>
            <w:tcW w:w="879" w:type="pct"/>
            <w:vAlign w:val="center"/>
          </w:tcPr>
          <w:p w14:paraId="5184045C" w14:textId="77777777"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972" w:type="pct"/>
            <w:vAlign w:val="center"/>
          </w:tcPr>
          <w:p w14:paraId="1D05CD86" w14:textId="77777777"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C94C5D" w:rsidRPr="00501FBB" w14:paraId="3CF90B0A" w14:textId="7C5C3899" w:rsidTr="00536659">
        <w:trPr>
          <w:trHeight w:val="288"/>
        </w:trPr>
        <w:tc>
          <w:tcPr>
            <w:tcW w:w="1298" w:type="pct"/>
            <w:shd w:val="clear" w:color="auto" w:fill="auto"/>
            <w:vAlign w:val="center"/>
            <w:hideMark/>
          </w:tcPr>
          <w:p w14:paraId="5FA236AC" w14:textId="77777777" w:rsidR="00E4130D" w:rsidRPr="00501FBB" w:rsidRDefault="00E4130D"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Temperatura de proceso</w:t>
            </w:r>
          </w:p>
        </w:tc>
        <w:tc>
          <w:tcPr>
            <w:tcW w:w="1851" w:type="pct"/>
            <w:shd w:val="clear" w:color="auto" w:fill="auto"/>
            <w:vAlign w:val="center"/>
            <w:hideMark/>
          </w:tcPr>
          <w:p w14:paraId="6D185600" w14:textId="77777777" w:rsidR="00E4130D" w:rsidRPr="00501FBB" w:rsidRDefault="00E4130D"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-10... +70°C / -14... +158°F</w:t>
            </w:r>
          </w:p>
        </w:tc>
        <w:tc>
          <w:tcPr>
            <w:tcW w:w="879" w:type="pct"/>
            <w:vAlign w:val="center"/>
          </w:tcPr>
          <w:p w14:paraId="66C8251B" w14:textId="77777777"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972" w:type="pct"/>
            <w:vAlign w:val="center"/>
          </w:tcPr>
          <w:p w14:paraId="78F42FE7" w14:textId="77777777"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C94C5D" w:rsidRPr="00501FBB" w14:paraId="40D172B4" w14:textId="4ADEA787" w:rsidTr="00536659">
        <w:trPr>
          <w:trHeight w:val="288"/>
        </w:trPr>
        <w:tc>
          <w:tcPr>
            <w:tcW w:w="1298" w:type="pct"/>
            <w:shd w:val="clear" w:color="auto" w:fill="auto"/>
            <w:vAlign w:val="center"/>
            <w:hideMark/>
          </w:tcPr>
          <w:p w14:paraId="74CEE0CD" w14:textId="77777777" w:rsidR="00E4130D" w:rsidRPr="00501FBB" w:rsidRDefault="00E4130D"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Presión de trabajo</w:t>
            </w:r>
          </w:p>
        </w:tc>
        <w:tc>
          <w:tcPr>
            <w:tcW w:w="1851" w:type="pct"/>
            <w:shd w:val="clear" w:color="auto" w:fill="auto"/>
            <w:vAlign w:val="center"/>
            <w:hideMark/>
          </w:tcPr>
          <w:p w14:paraId="3F9306EB" w14:textId="77777777" w:rsidR="00E4130D" w:rsidRPr="00501FBB" w:rsidRDefault="00E4130D"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 xml:space="preserve">0.3 bar / 3 </w:t>
            </w:r>
            <w:proofErr w:type="spellStart"/>
            <w:r w:rsidRPr="00501FBB">
              <w:rPr>
                <w:rFonts w:ascii="Times New Roman" w:eastAsia="Times New Roman" w:hAnsi="Times New Roman" w:cs="Times New Roman"/>
                <w:color w:val="000000"/>
                <w:kern w:val="0"/>
                <w:sz w:val="20"/>
                <w:szCs w:val="20"/>
                <w:lang w:eastAsia="es-DO"/>
                <w14:ligatures w14:val="none"/>
              </w:rPr>
              <w:t>mca</w:t>
            </w:r>
            <w:proofErr w:type="spellEnd"/>
          </w:p>
        </w:tc>
        <w:tc>
          <w:tcPr>
            <w:tcW w:w="879" w:type="pct"/>
            <w:vAlign w:val="center"/>
          </w:tcPr>
          <w:p w14:paraId="061E5490" w14:textId="77777777"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972" w:type="pct"/>
            <w:vAlign w:val="center"/>
          </w:tcPr>
          <w:p w14:paraId="5ACDD490" w14:textId="77777777"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C94C5D" w:rsidRPr="00501FBB" w14:paraId="3E6717B2" w14:textId="25606F15" w:rsidTr="00536659">
        <w:trPr>
          <w:trHeight w:val="288"/>
        </w:trPr>
        <w:tc>
          <w:tcPr>
            <w:tcW w:w="1298" w:type="pct"/>
            <w:shd w:val="clear" w:color="auto" w:fill="auto"/>
            <w:vAlign w:val="center"/>
            <w:hideMark/>
          </w:tcPr>
          <w:p w14:paraId="79C50047" w14:textId="77777777" w:rsidR="00E4130D" w:rsidRPr="00501FBB" w:rsidRDefault="00E4130D"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Conductividad</w:t>
            </w:r>
          </w:p>
        </w:tc>
        <w:tc>
          <w:tcPr>
            <w:tcW w:w="1851" w:type="pct"/>
            <w:shd w:val="clear" w:color="auto" w:fill="auto"/>
            <w:vAlign w:val="center"/>
            <w:hideMark/>
          </w:tcPr>
          <w:p w14:paraId="15A89CBB" w14:textId="77777777" w:rsidR="00E4130D" w:rsidRPr="00501FBB" w:rsidRDefault="00E4130D"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≥50 µS/cm</w:t>
            </w:r>
          </w:p>
        </w:tc>
        <w:tc>
          <w:tcPr>
            <w:tcW w:w="879" w:type="pct"/>
            <w:vAlign w:val="center"/>
          </w:tcPr>
          <w:p w14:paraId="6C3907D4" w14:textId="77777777"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972" w:type="pct"/>
            <w:vAlign w:val="center"/>
          </w:tcPr>
          <w:p w14:paraId="7F923923" w14:textId="77777777"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C94C5D" w:rsidRPr="00501FBB" w14:paraId="2337182F" w14:textId="629CB368" w:rsidTr="00536659">
        <w:trPr>
          <w:trHeight w:val="445"/>
        </w:trPr>
        <w:tc>
          <w:tcPr>
            <w:tcW w:w="1298" w:type="pct"/>
            <w:shd w:val="clear" w:color="auto" w:fill="auto"/>
            <w:vAlign w:val="center"/>
            <w:hideMark/>
          </w:tcPr>
          <w:p w14:paraId="321E2E17" w14:textId="77777777" w:rsidR="00E4130D" w:rsidRPr="00501FBB" w:rsidRDefault="00E4130D"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Materia o carcasa</w:t>
            </w:r>
          </w:p>
        </w:tc>
        <w:tc>
          <w:tcPr>
            <w:tcW w:w="1851" w:type="pct"/>
            <w:shd w:val="clear" w:color="auto" w:fill="auto"/>
            <w:vAlign w:val="center"/>
            <w:hideMark/>
          </w:tcPr>
          <w:p w14:paraId="4ADAFCE0" w14:textId="77777777" w:rsidR="00E4130D" w:rsidRPr="00501FBB" w:rsidRDefault="00E4130D" w:rsidP="00BC776F">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Acero inoxidable 316 L u otro material que cumpla con estándares para el contacto con agua potable y variaciones de presión</w:t>
            </w:r>
          </w:p>
        </w:tc>
        <w:tc>
          <w:tcPr>
            <w:tcW w:w="879" w:type="pct"/>
            <w:vAlign w:val="center"/>
          </w:tcPr>
          <w:p w14:paraId="298A209D" w14:textId="77777777"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972" w:type="pct"/>
            <w:vAlign w:val="center"/>
          </w:tcPr>
          <w:p w14:paraId="309B8FF3" w14:textId="77777777"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C94C5D" w:rsidRPr="00501FBB" w14:paraId="13796D0E" w14:textId="5AEE17B8" w:rsidTr="00536659">
        <w:trPr>
          <w:trHeight w:val="288"/>
        </w:trPr>
        <w:tc>
          <w:tcPr>
            <w:tcW w:w="1298" w:type="pct"/>
            <w:shd w:val="clear" w:color="auto" w:fill="auto"/>
            <w:vAlign w:val="center"/>
            <w:hideMark/>
          </w:tcPr>
          <w:p w14:paraId="5D3BD3F7" w14:textId="77777777" w:rsidR="00E4130D" w:rsidRPr="00501FBB" w:rsidRDefault="00E4130D"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Grado de protección</w:t>
            </w:r>
          </w:p>
        </w:tc>
        <w:tc>
          <w:tcPr>
            <w:tcW w:w="1851" w:type="pct"/>
            <w:shd w:val="clear" w:color="auto" w:fill="auto"/>
            <w:vAlign w:val="center"/>
            <w:hideMark/>
          </w:tcPr>
          <w:p w14:paraId="5B3F9A39" w14:textId="77777777" w:rsidR="00E4130D" w:rsidRPr="00501FBB" w:rsidRDefault="00E4130D"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IP 68</w:t>
            </w:r>
          </w:p>
        </w:tc>
        <w:tc>
          <w:tcPr>
            <w:tcW w:w="879" w:type="pct"/>
            <w:vAlign w:val="center"/>
          </w:tcPr>
          <w:p w14:paraId="52375FE3" w14:textId="77777777"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972" w:type="pct"/>
            <w:vAlign w:val="center"/>
          </w:tcPr>
          <w:p w14:paraId="7B10E1C1" w14:textId="77777777"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C94C5D" w:rsidRPr="00501FBB" w14:paraId="1DDBBF25" w14:textId="51B1A93D" w:rsidTr="00536659">
        <w:trPr>
          <w:trHeight w:val="576"/>
        </w:trPr>
        <w:tc>
          <w:tcPr>
            <w:tcW w:w="1298" w:type="pct"/>
            <w:shd w:val="clear" w:color="auto" w:fill="auto"/>
            <w:vAlign w:val="center"/>
            <w:hideMark/>
          </w:tcPr>
          <w:p w14:paraId="57C15228" w14:textId="77777777" w:rsidR="00E4130D" w:rsidRPr="00501FBB" w:rsidRDefault="00E4130D"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Salida</w:t>
            </w:r>
          </w:p>
        </w:tc>
        <w:tc>
          <w:tcPr>
            <w:tcW w:w="1851" w:type="pct"/>
            <w:shd w:val="clear" w:color="auto" w:fill="auto"/>
            <w:vAlign w:val="center"/>
            <w:hideMark/>
          </w:tcPr>
          <w:p w14:paraId="2E79BFD2" w14:textId="77777777" w:rsidR="00E4130D" w:rsidRPr="00501FBB" w:rsidRDefault="00E4130D" w:rsidP="00BC776F">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4-20 mA o 0-10 V con protocolo HART o PROFUBUS o FIELDBUS de comunicación</w:t>
            </w:r>
          </w:p>
        </w:tc>
        <w:tc>
          <w:tcPr>
            <w:tcW w:w="879" w:type="pct"/>
            <w:vAlign w:val="center"/>
          </w:tcPr>
          <w:p w14:paraId="3F5C62C2" w14:textId="77777777"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972" w:type="pct"/>
            <w:vAlign w:val="center"/>
          </w:tcPr>
          <w:p w14:paraId="27B67A61" w14:textId="77777777"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C94C5D" w:rsidRPr="00501FBB" w14:paraId="74287DC4" w14:textId="1E81A053" w:rsidTr="00536659">
        <w:trPr>
          <w:trHeight w:val="864"/>
        </w:trPr>
        <w:tc>
          <w:tcPr>
            <w:tcW w:w="1298" w:type="pct"/>
            <w:shd w:val="clear" w:color="auto" w:fill="auto"/>
            <w:vAlign w:val="center"/>
            <w:hideMark/>
          </w:tcPr>
          <w:p w14:paraId="549646FA" w14:textId="77777777" w:rsidR="00E4130D" w:rsidRPr="00501FBB" w:rsidRDefault="00E4130D"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lastRenderedPageBreak/>
              <w:t>Pantalla del transmisor</w:t>
            </w:r>
          </w:p>
        </w:tc>
        <w:tc>
          <w:tcPr>
            <w:tcW w:w="1851" w:type="pct"/>
            <w:shd w:val="clear" w:color="auto" w:fill="auto"/>
            <w:vAlign w:val="center"/>
            <w:hideMark/>
          </w:tcPr>
          <w:p w14:paraId="242DD0B8" w14:textId="77777777" w:rsidR="00E4130D" w:rsidRPr="00501FBB" w:rsidRDefault="00E4130D" w:rsidP="00BC776F">
            <w:pPr>
              <w:spacing w:after="0" w:line="240" w:lineRule="auto"/>
              <w:jc w:val="both"/>
              <w:rPr>
                <w:rFonts w:ascii="Times New Roman" w:eastAsia="Times New Roman" w:hAnsi="Times New Roman" w:cs="Times New Roman"/>
                <w:color w:val="000000"/>
                <w:kern w:val="0"/>
                <w:sz w:val="20"/>
                <w:szCs w:val="20"/>
                <w:lang w:val="es-ES" w:eastAsia="es-DO"/>
                <w14:ligatures w14:val="none"/>
              </w:rPr>
            </w:pPr>
            <w:proofErr w:type="spellStart"/>
            <w:r w:rsidRPr="00501FBB">
              <w:rPr>
                <w:rFonts w:ascii="Times New Roman" w:eastAsia="Times New Roman" w:hAnsi="Times New Roman" w:cs="Times New Roman"/>
                <w:color w:val="000000"/>
                <w:kern w:val="0"/>
                <w:sz w:val="20"/>
                <w:szCs w:val="20"/>
                <w:lang w:val="es-ES" w:eastAsia="es-DO"/>
                <w14:ligatures w14:val="none"/>
              </w:rPr>
              <w:t>Display</w:t>
            </w:r>
            <w:proofErr w:type="spellEnd"/>
            <w:r w:rsidRPr="00501FBB">
              <w:rPr>
                <w:rFonts w:ascii="Times New Roman" w:eastAsia="Times New Roman" w:hAnsi="Times New Roman" w:cs="Times New Roman"/>
                <w:color w:val="000000"/>
                <w:kern w:val="0"/>
                <w:sz w:val="20"/>
                <w:szCs w:val="20"/>
                <w:lang w:val="es-ES" w:eastAsia="es-DO"/>
                <w14:ligatures w14:val="none"/>
              </w:rPr>
              <w:t xml:space="preserve"> de cristal líquido con retro iluminación que permita su lectura aún en ambientes oscuros.</w:t>
            </w:r>
          </w:p>
        </w:tc>
        <w:tc>
          <w:tcPr>
            <w:tcW w:w="879" w:type="pct"/>
            <w:vAlign w:val="center"/>
          </w:tcPr>
          <w:p w14:paraId="44D6FC3E" w14:textId="77777777"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972" w:type="pct"/>
            <w:vAlign w:val="center"/>
          </w:tcPr>
          <w:p w14:paraId="6DF055C2" w14:textId="77777777"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C94C5D" w:rsidRPr="00501FBB" w14:paraId="0900C435" w14:textId="3816E9DD" w:rsidTr="00536659">
        <w:trPr>
          <w:trHeight w:val="1728"/>
        </w:trPr>
        <w:tc>
          <w:tcPr>
            <w:tcW w:w="1298" w:type="pct"/>
            <w:shd w:val="clear" w:color="auto" w:fill="auto"/>
            <w:vAlign w:val="center"/>
            <w:hideMark/>
          </w:tcPr>
          <w:p w14:paraId="7EC8C2BC" w14:textId="77777777" w:rsidR="00E4130D" w:rsidRPr="00501FBB" w:rsidRDefault="00E4130D"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Suplencia de energía</w:t>
            </w:r>
          </w:p>
        </w:tc>
        <w:tc>
          <w:tcPr>
            <w:tcW w:w="1851" w:type="pct"/>
            <w:shd w:val="clear" w:color="auto" w:fill="auto"/>
            <w:vAlign w:val="center"/>
            <w:hideMark/>
          </w:tcPr>
          <w:p w14:paraId="76E39A0F" w14:textId="77777777" w:rsidR="00E4130D" w:rsidRPr="00501FBB" w:rsidRDefault="00E4130D" w:rsidP="00BC776F">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10 to 30V DC (-15% / +10%). Debe estar conectado a la red eléctrica a través del sistema de suplencia eléctrica, se puede contar con el uso de baterías para el equipo si se garantiza las iguales o mejores condiciones de funcionamiento.</w:t>
            </w:r>
          </w:p>
        </w:tc>
        <w:tc>
          <w:tcPr>
            <w:tcW w:w="879" w:type="pct"/>
            <w:vAlign w:val="center"/>
          </w:tcPr>
          <w:p w14:paraId="0607BDEF" w14:textId="77777777"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972" w:type="pct"/>
            <w:vAlign w:val="center"/>
          </w:tcPr>
          <w:p w14:paraId="62169CD3" w14:textId="77777777"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C94C5D" w:rsidRPr="00501FBB" w14:paraId="4284DFFB" w14:textId="188B26D1" w:rsidTr="00536659">
        <w:trPr>
          <w:trHeight w:val="288"/>
        </w:trPr>
        <w:tc>
          <w:tcPr>
            <w:tcW w:w="1298" w:type="pct"/>
            <w:shd w:val="clear" w:color="auto" w:fill="auto"/>
            <w:vAlign w:val="center"/>
            <w:hideMark/>
          </w:tcPr>
          <w:p w14:paraId="3254F779" w14:textId="77777777" w:rsidR="00E4130D" w:rsidRPr="00501FBB" w:rsidRDefault="00E4130D"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 xml:space="preserve">Idioma del </w:t>
            </w:r>
            <w:proofErr w:type="spellStart"/>
            <w:r w:rsidRPr="00501FBB">
              <w:rPr>
                <w:rFonts w:ascii="Times New Roman" w:eastAsia="Times New Roman" w:hAnsi="Times New Roman" w:cs="Times New Roman"/>
                <w:color w:val="000000"/>
                <w:kern w:val="0"/>
                <w:sz w:val="20"/>
                <w:szCs w:val="20"/>
                <w:lang w:eastAsia="es-DO"/>
                <w14:ligatures w14:val="none"/>
              </w:rPr>
              <w:t>display</w:t>
            </w:r>
            <w:proofErr w:type="spellEnd"/>
          </w:p>
        </w:tc>
        <w:tc>
          <w:tcPr>
            <w:tcW w:w="1851" w:type="pct"/>
            <w:shd w:val="clear" w:color="auto" w:fill="auto"/>
            <w:vAlign w:val="center"/>
            <w:hideMark/>
          </w:tcPr>
          <w:p w14:paraId="00A6B959" w14:textId="77777777" w:rsidR="00E4130D" w:rsidRPr="00501FBB" w:rsidRDefault="00E4130D" w:rsidP="00BC776F">
            <w:pPr>
              <w:spacing w:after="0" w:line="240" w:lineRule="auto"/>
              <w:jc w:val="both"/>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Español o ingles</w:t>
            </w:r>
          </w:p>
        </w:tc>
        <w:tc>
          <w:tcPr>
            <w:tcW w:w="879" w:type="pct"/>
            <w:vAlign w:val="center"/>
          </w:tcPr>
          <w:p w14:paraId="2396A409" w14:textId="77777777"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972" w:type="pct"/>
            <w:vAlign w:val="center"/>
          </w:tcPr>
          <w:p w14:paraId="2D5CE370" w14:textId="77777777"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C94C5D" w:rsidRPr="00501FBB" w14:paraId="02AC6C5C" w14:textId="5F8E0C6A" w:rsidTr="00536659">
        <w:trPr>
          <w:trHeight w:val="576"/>
        </w:trPr>
        <w:tc>
          <w:tcPr>
            <w:tcW w:w="1298" w:type="pct"/>
            <w:shd w:val="clear" w:color="auto" w:fill="auto"/>
            <w:vAlign w:val="center"/>
            <w:hideMark/>
          </w:tcPr>
          <w:p w14:paraId="1F3262C5" w14:textId="77777777" w:rsidR="00E4130D" w:rsidRPr="00501FBB" w:rsidRDefault="00E4130D"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Longitud de cableado</w:t>
            </w:r>
          </w:p>
        </w:tc>
        <w:tc>
          <w:tcPr>
            <w:tcW w:w="1851" w:type="pct"/>
            <w:shd w:val="clear" w:color="auto" w:fill="auto"/>
            <w:vAlign w:val="center"/>
            <w:hideMark/>
          </w:tcPr>
          <w:p w14:paraId="6B03E9AC" w14:textId="77777777" w:rsidR="00E4130D" w:rsidRPr="00501FBB" w:rsidRDefault="00E4130D" w:rsidP="00BC776F">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Lo suficiente para no requerir conexiones o acoples intermedios</w:t>
            </w:r>
          </w:p>
        </w:tc>
        <w:tc>
          <w:tcPr>
            <w:tcW w:w="879" w:type="pct"/>
            <w:vAlign w:val="center"/>
          </w:tcPr>
          <w:p w14:paraId="0DD8DDD9" w14:textId="77777777"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972" w:type="pct"/>
            <w:vAlign w:val="center"/>
          </w:tcPr>
          <w:p w14:paraId="677F1858" w14:textId="77777777"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r w:rsidR="00C94C5D" w:rsidRPr="00501FBB" w14:paraId="60E851B6" w14:textId="64093D56" w:rsidTr="00536659">
        <w:trPr>
          <w:trHeight w:val="288"/>
        </w:trPr>
        <w:tc>
          <w:tcPr>
            <w:tcW w:w="1298" w:type="pct"/>
            <w:shd w:val="clear" w:color="auto" w:fill="auto"/>
            <w:hideMark/>
          </w:tcPr>
          <w:p w14:paraId="1927427F" w14:textId="77777777" w:rsidR="00E4130D" w:rsidRPr="00501FBB" w:rsidRDefault="00E4130D"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Garantía</w:t>
            </w:r>
          </w:p>
        </w:tc>
        <w:tc>
          <w:tcPr>
            <w:tcW w:w="1851" w:type="pct"/>
            <w:shd w:val="clear" w:color="auto" w:fill="auto"/>
            <w:hideMark/>
          </w:tcPr>
          <w:p w14:paraId="122EBC49" w14:textId="77777777" w:rsidR="00E4130D" w:rsidRPr="00501FBB" w:rsidRDefault="00E4130D" w:rsidP="00BC776F">
            <w:pPr>
              <w:spacing w:after="0" w:line="240" w:lineRule="auto"/>
              <w:jc w:val="both"/>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24 meses</w:t>
            </w:r>
          </w:p>
        </w:tc>
        <w:tc>
          <w:tcPr>
            <w:tcW w:w="879" w:type="pct"/>
            <w:vAlign w:val="center"/>
          </w:tcPr>
          <w:p w14:paraId="74B188C7" w14:textId="77777777"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972" w:type="pct"/>
            <w:vAlign w:val="center"/>
          </w:tcPr>
          <w:p w14:paraId="5182FE5B" w14:textId="77777777"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C94C5D" w:rsidRPr="00501FBB" w14:paraId="33F3B036" w14:textId="7D60A3B4" w:rsidTr="00536659">
        <w:trPr>
          <w:trHeight w:val="576"/>
        </w:trPr>
        <w:tc>
          <w:tcPr>
            <w:tcW w:w="1298" w:type="pct"/>
            <w:shd w:val="clear" w:color="auto" w:fill="auto"/>
            <w:hideMark/>
          </w:tcPr>
          <w:p w14:paraId="77D10C2F" w14:textId="77777777" w:rsidR="00E4130D" w:rsidRPr="00501FBB" w:rsidRDefault="00E4130D"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Normas de Calidad</w:t>
            </w:r>
          </w:p>
        </w:tc>
        <w:tc>
          <w:tcPr>
            <w:tcW w:w="1851" w:type="pct"/>
            <w:shd w:val="clear" w:color="auto" w:fill="auto"/>
            <w:hideMark/>
          </w:tcPr>
          <w:p w14:paraId="29CD6302" w14:textId="7458871E" w:rsidR="00E4130D" w:rsidRPr="00501FBB" w:rsidRDefault="00E4130D" w:rsidP="00BC776F">
            <w:pPr>
              <w:spacing w:after="0" w:line="240" w:lineRule="auto"/>
              <w:jc w:val="both"/>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 xml:space="preserve">IEC 60770,  IEC </w:t>
            </w:r>
            <w:r w:rsidR="00536659" w:rsidRPr="00501FBB">
              <w:rPr>
                <w:rFonts w:ascii="Times New Roman" w:eastAsia="Times New Roman" w:hAnsi="Times New Roman" w:cs="Times New Roman"/>
                <w:color w:val="000000"/>
                <w:kern w:val="0"/>
                <w:sz w:val="20"/>
                <w:szCs w:val="20"/>
                <w:lang w:eastAsia="es-DO"/>
                <w14:ligatures w14:val="none"/>
              </w:rPr>
              <w:t>61000 IEC</w:t>
            </w:r>
            <w:r w:rsidRPr="00501FBB">
              <w:rPr>
                <w:rFonts w:ascii="Times New Roman" w:eastAsia="Times New Roman" w:hAnsi="Times New Roman" w:cs="Times New Roman"/>
                <w:color w:val="000000"/>
                <w:kern w:val="0"/>
                <w:sz w:val="20"/>
                <w:szCs w:val="20"/>
                <w:lang w:eastAsia="es-DO"/>
                <w14:ligatures w14:val="none"/>
              </w:rPr>
              <w:t xml:space="preserve"> </w:t>
            </w:r>
            <w:r w:rsidR="00536659" w:rsidRPr="00501FBB">
              <w:rPr>
                <w:rFonts w:ascii="Times New Roman" w:eastAsia="Times New Roman" w:hAnsi="Times New Roman" w:cs="Times New Roman"/>
                <w:color w:val="000000"/>
                <w:kern w:val="0"/>
                <w:sz w:val="20"/>
                <w:szCs w:val="20"/>
                <w:lang w:eastAsia="es-DO"/>
                <w14:ligatures w14:val="none"/>
              </w:rPr>
              <w:t>60529 ISO</w:t>
            </w:r>
            <w:r w:rsidRPr="00501FBB">
              <w:rPr>
                <w:rFonts w:ascii="Times New Roman" w:eastAsia="Times New Roman" w:hAnsi="Times New Roman" w:cs="Times New Roman"/>
                <w:color w:val="000000"/>
                <w:kern w:val="0"/>
                <w:sz w:val="20"/>
                <w:szCs w:val="20"/>
                <w:lang w:eastAsia="es-DO"/>
                <w14:ligatures w14:val="none"/>
              </w:rPr>
              <w:t xml:space="preserve"> 9001</w:t>
            </w:r>
          </w:p>
        </w:tc>
        <w:tc>
          <w:tcPr>
            <w:tcW w:w="879" w:type="pct"/>
            <w:vAlign w:val="center"/>
          </w:tcPr>
          <w:p w14:paraId="3ABCF017" w14:textId="77777777"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eastAsia="es-DO"/>
                <w14:ligatures w14:val="none"/>
              </w:rPr>
            </w:pPr>
          </w:p>
        </w:tc>
        <w:tc>
          <w:tcPr>
            <w:tcW w:w="972" w:type="pct"/>
            <w:vAlign w:val="center"/>
          </w:tcPr>
          <w:p w14:paraId="7F752C65" w14:textId="77777777"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eastAsia="es-DO"/>
                <w14:ligatures w14:val="none"/>
              </w:rPr>
            </w:pPr>
          </w:p>
        </w:tc>
      </w:tr>
      <w:tr w:rsidR="00C94C5D" w:rsidRPr="00501FBB" w14:paraId="3AF83021" w14:textId="444DACFA" w:rsidTr="00536659">
        <w:trPr>
          <w:trHeight w:val="576"/>
        </w:trPr>
        <w:tc>
          <w:tcPr>
            <w:tcW w:w="1298" w:type="pct"/>
            <w:shd w:val="clear" w:color="auto" w:fill="auto"/>
            <w:hideMark/>
          </w:tcPr>
          <w:p w14:paraId="14EFEFDF" w14:textId="77777777" w:rsidR="00E4130D" w:rsidRPr="00501FBB" w:rsidRDefault="00E4130D"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 xml:space="preserve">Capacitación </w:t>
            </w:r>
          </w:p>
        </w:tc>
        <w:tc>
          <w:tcPr>
            <w:tcW w:w="1851" w:type="pct"/>
            <w:shd w:val="clear" w:color="auto" w:fill="auto"/>
            <w:hideMark/>
          </w:tcPr>
          <w:p w14:paraId="53D1F947" w14:textId="77777777" w:rsidR="00E4130D" w:rsidRPr="00501FBB" w:rsidRDefault="00E4130D" w:rsidP="00BC776F">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Capacitación al Personal de CORAAMOCA</w:t>
            </w:r>
          </w:p>
        </w:tc>
        <w:tc>
          <w:tcPr>
            <w:tcW w:w="879" w:type="pct"/>
            <w:vAlign w:val="center"/>
          </w:tcPr>
          <w:p w14:paraId="32569FC4" w14:textId="77777777"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c>
          <w:tcPr>
            <w:tcW w:w="972" w:type="pct"/>
            <w:vAlign w:val="center"/>
          </w:tcPr>
          <w:p w14:paraId="72F1C038" w14:textId="77777777" w:rsidR="00E4130D" w:rsidRPr="00501FBB" w:rsidRDefault="00E4130D" w:rsidP="00536659">
            <w:pPr>
              <w:spacing w:after="0" w:line="240" w:lineRule="auto"/>
              <w:jc w:val="center"/>
              <w:rPr>
                <w:rFonts w:ascii="Times New Roman" w:eastAsia="Times New Roman" w:hAnsi="Times New Roman" w:cs="Times New Roman"/>
                <w:color w:val="000000"/>
                <w:kern w:val="0"/>
                <w:sz w:val="20"/>
                <w:szCs w:val="20"/>
                <w:lang w:val="es-ES" w:eastAsia="es-DO"/>
                <w14:ligatures w14:val="none"/>
              </w:rPr>
            </w:pPr>
          </w:p>
        </w:tc>
      </w:tr>
    </w:tbl>
    <w:p w14:paraId="5E5B3F1F" w14:textId="07485BC4" w:rsidR="00536659" w:rsidRDefault="00536659" w:rsidP="00F83B73">
      <w:pPr>
        <w:spacing w:after="0" w:line="240" w:lineRule="auto"/>
        <w:rPr>
          <w:rFonts w:ascii="Times New Roman" w:eastAsia="Times New Roman" w:hAnsi="Times New Roman" w:cs="Times New Roman"/>
          <w:kern w:val="0"/>
          <w:sz w:val="20"/>
          <w:szCs w:val="20"/>
          <w:lang w:val="es-ES" w:eastAsia="es-DO"/>
          <w14:ligatures w14:val="none"/>
        </w:rPr>
      </w:pPr>
    </w:p>
    <w:p w14:paraId="7DF524BF" w14:textId="2222E8FD" w:rsidR="00536659" w:rsidRDefault="00536659">
      <w:pPr>
        <w:rPr>
          <w:rFonts w:ascii="Times New Roman" w:eastAsia="Times New Roman" w:hAnsi="Times New Roman" w:cs="Times New Roman"/>
          <w:kern w:val="0"/>
          <w:sz w:val="20"/>
          <w:szCs w:val="20"/>
          <w:lang w:val="es-ES" w:eastAsia="es-DO"/>
          <w14:ligatures w14:val="none"/>
        </w:rPr>
      </w:pPr>
    </w:p>
    <w:p w14:paraId="23AB4512" w14:textId="4280F19F" w:rsidR="00671735" w:rsidRDefault="00671735" w:rsidP="005211A8">
      <w:pPr>
        <w:pStyle w:val="Ttulo2"/>
        <w:jc w:val="both"/>
        <w:rPr>
          <w:rFonts w:ascii="Times New Roman" w:hAnsi="Times New Roman" w:cs="Times New Roman"/>
          <w:b/>
          <w:bCs/>
          <w:sz w:val="24"/>
          <w:szCs w:val="24"/>
        </w:rPr>
      </w:pPr>
      <w:r w:rsidRPr="00536659">
        <w:rPr>
          <w:rFonts w:ascii="Times New Roman" w:hAnsi="Times New Roman" w:cs="Times New Roman"/>
          <w:b/>
          <w:bCs/>
          <w:sz w:val="24"/>
          <w:szCs w:val="24"/>
        </w:rPr>
        <w:t xml:space="preserve">Lote II – </w:t>
      </w:r>
      <w:proofErr w:type="spellStart"/>
      <w:r w:rsidRPr="00536659">
        <w:rPr>
          <w:rFonts w:ascii="Times New Roman" w:hAnsi="Times New Roman" w:cs="Times New Roman"/>
          <w:b/>
          <w:bCs/>
          <w:sz w:val="24"/>
          <w:szCs w:val="24"/>
        </w:rPr>
        <w:t>Item</w:t>
      </w:r>
      <w:proofErr w:type="spellEnd"/>
      <w:r w:rsidRPr="00536659">
        <w:rPr>
          <w:rFonts w:ascii="Times New Roman" w:hAnsi="Times New Roman" w:cs="Times New Roman"/>
          <w:b/>
          <w:bCs/>
          <w:sz w:val="24"/>
          <w:szCs w:val="24"/>
        </w:rPr>
        <w:t xml:space="preserve"> 2.3: Sensor de nivel de pozo </w:t>
      </w:r>
      <w:proofErr w:type="spellStart"/>
      <w:r w:rsidRPr="00536659">
        <w:rPr>
          <w:rFonts w:ascii="Times New Roman" w:hAnsi="Times New Roman" w:cs="Times New Roman"/>
          <w:b/>
          <w:bCs/>
          <w:sz w:val="24"/>
          <w:szCs w:val="24"/>
        </w:rPr>
        <w:t>piezorresistivo</w:t>
      </w:r>
      <w:proofErr w:type="spellEnd"/>
      <w:r w:rsidRPr="00536659">
        <w:rPr>
          <w:rFonts w:ascii="Times New Roman" w:hAnsi="Times New Roman" w:cs="Times New Roman"/>
          <w:b/>
          <w:bCs/>
          <w:sz w:val="24"/>
          <w:szCs w:val="24"/>
        </w:rPr>
        <w:t xml:space="preserve"> y temperatura del agua digital</w:t>
      </w:r>
    </w:p>
    <w:p w14:paraId="67C231D5" w14:textId="1FFEA6C0" w:rsidR="00883AB8" w:rsidRDefault="00883AB8" w:rsidP="00883AB8"/>
    <w:p w14:paraId="1DCE08E3" w14:textId="77777777" w:rsidR="00883AB8" w:rsidRDefault="00883AB8" w:rsidP="00883AB8">
      <w:pPr>
        <w:rPr>
          <w:rFonts w:ascii="Times New Roman" w:hAnsi="Times New Roman" w:cs="Times New Roman"/>
          <w:b/>
          <w:sz w:val="20"/>
          <w:szCs w:val="20"/>
        </w:rPr>
      </w:pPr>
      <w:r>
        <w:rPr>
          <w:rFonts w:ascii="Times New Roman" w:hAnsi="Times New Roman" w:cs="Times New Roman"/>
          <w:b/>
          <w:sz w:val="20"/>
          <w:szCs w:val="20"/>
        </w:rPr>
        <w:t>Marca: _____________________ Modelo: ____________________   País de Origen: _____________</w:t>
      </w:r>
    </w:p>
    <w:p w14:paraId="074FDC96" w14:textId="77777777" w:rsidR="00883AB8" w:rsidRPr="00883AB8" w:rsidRDefault="00883AB8" w:rsidP="00883AB8"/>
    <w:p w14:paraId="7C857D9B" w14:textId="77777777" w:rsidR="00671735" w:rsidRPr="00501FBB" w:rsidRDefault="00671735" w:rsidP="00671735">
      <w:pPr>
        <w:rPr>
          <w:rFonts w:ascii="Times New Roman" w:hAnsi="Times New Roman" w:cs="Times New Roman"/>
          <w:b/>
          <w:bCs/>
          <w:sz w:val="20"/>
          <w:szCs w:val="20"/>
        </w:rPr>
      </w:pPr>
      <w:r w:rsidRPr="00501FBB">
        <w:rPr>
          <w:rFonts w:ascii="Times New Roman" w:hAnsi="Times New Roman" w:cs="Times New Roman"/>
          <w:b/>
          <w:bCs/>
          <w:sz w:val="20"/>
          <w:szCs w:val="20"/>
        </w:rPr>
        <w:t>Cantidad: 4 unidad(es)</w:t>
      </w:r>
    </w:p>
    <w:tbl>
      <w:tblPr>
        <w:tblW w:w="5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3329"/>
        <w:gridCol w:w="2790"/>
        <w:gridCol w:w="1395"/>
      </w:tblGrid>
      <w:tr w:rsidR="008A4E60" w:rsidRPr="00501FBB" w14:paraId="290A968C" w14:textId="2AB4E405" w:rsidTr="00536659">
        <w:trPr>
          <w:trHeight w:val="790"/>
          <w:tblHeader/>
        </w:trPr>
        <w:tc>
          <w:tcPr>
            <w:tcW w:w="1041" w:type="pct"/>
            <w:shd w:val="clear" w:color="000000" w:fill="A6C9EC"/>
            <w:vAlign w:val="center"/>
            <w:hideMark/>
          </w:tcPr>
          <w:p w14:paraId="303E1087" w14:textId="64755389" w:rsidR="00671735" w:rsidRPr="00501FBB" w:rsidRDefault="00671735" w:rsidP="00F83B73">
            <w:pPr>
              <w:spacing w:after="0" w:line="240" w:lineRule="auto"/>
              <w:jc w:val="center"/>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Característica</w:t>
            </w:r>
          </w:p>
        </w:tc>
        <w:tc>
          <w:tcPr>
            <w:tcW w:w="1754" w:type="pct"/>
            <w:shd w:val="clear" w:color="000000" w:fill="A6C9EC"/>
            <w:vAlign w:val="center"/>
          </w:tcPr>
          <w:p w14:paraId="48A60E37" w14:textId="4E5721FD" w:rsidR="00671735" w:rsidRPr="00501FBB" w:rsidRDefault="00671735" w:rsidP="00671735">
            <w:pPr>
              <w:spacing w:after="0" w:line="240" w:lineRule="auto"/>
              <w:jc w:val="both"/>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Especificación Técnica Mínima Requerida</w:t>
            </w:r>
          </w:p>
        </w:tc>
        <w:tc>
          <w:tcPr>
            <w:tcW w:w="1470" w:type="pct"/>
            <w:shd w:val="clear" w:color="000000" w:fill="A6C9EC"/>
          </w:tcPr>
          <w:p w14:paraId="0C75D23A" w14:textId="663E2D6E" w:rsidR="00671735" w:rsidRPr="00501FBB" w:rsidRDefault="00671735" w:rsidP="00F83B73">
            <w:pPr>
              <w:spacing w:after="0" w:line="240" w:lineRule="auto"/>
              <w:jc w:val="center"/>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Especificaciones Ofrecidas por el Proveedor</w:t>
            </w:r>
          </w:p>
        </w:tc>
        <w:tc>
          <w:tcPr>
            <w:tcW w:w="735" w:type="pct"/>
            <w:shd w:val="clear" w:color="000000" w:fill="A6C9EC"/>
          </w:tcPr>
          <w:p w14:paraId="789C65DC" w14:textId="07040864" w:rsidR="00671735" w:rsidRPr="00501FBB" w:rsidRDefault="00671735" w:rsidP="00F83B73">
            <w:pPr>
              <w:spacing w:after="0" w:line="240" w:lineRule="auto"/>
              <w:jc w:val="center"/>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Cumple / No Cumple</w:t>
            </w:r>
          </w:p>
        </w:tc>
      </w:tr>
      <w:tr w:rsidR="00671735" w:rsidRPr="00501FBB" w14:paraId="36EB984B" w14:textId="22FCA528" w:rsidTr="005211A8">
        <w:trPr>
          <w:trHeight w:val="510"/>
        </w:trPr>
        <w:tc>
          <w:tcPr>
            <w:tcW w:w="2795" w:type="pct"/>
            <w:gridSpan w:val="2"/>
            <w:shd w:val="clear" w:color="000000" w:fill="DAE9F8"/>
            <w:vAlign w:val="center"/>
            <w:hideMark/>
          </w:tcPr>
          <w:p w14:paraId="58DD11D8" w14:textId="77777777" w:rsidR="00671735" w:rsidRPr="00501FBB" w:rsidRDefault="00671735" w:rsidP="00F83B73">
            <w:pPr>
              <w:spacing w:after="0" w:line="240" w:lineRule="auto"/>
              <w:jc w:val="center"/>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Especificaciones Metrológicas</w:t>
            </w:r>
          </w:p>
        </w:tc>
        <w:tc>
          <w:tcPr>
            <w:tcW w:w="1470" w:type="pct"/>
            <w:shd w:val="clear" w:color="000000" w:fill="DAE9F8"/>
          </w:tcPr>
          <w:p w14:paraId="03F8BEB3" w14:textId="77777777" w:rsidR="00671735" w:rsidRPr="00501FBB" w:rsidRDefault="00671735" w:rsidP="00F83B73">
            <w:pPr>
              <w:spacing w:after="0" w:line="240" w:lineRule="auto"/>
              <w:jc w:val="center"/>
              <w:rPr>
                <w:rFonts w:ascii="Times New Roman" w:eastAsia="Times New Roman" w:hAnsi="Times New Roman" w:cs="Times New Roman"/>
                <w:b/>
                <w:bCs/>
                <w:color w:val="000000"/>
                <w:kern w:val="0"/>
                <w:sz w:val="20"/>
                <w:szCs w:val="20"/>
                <w:lang w:eastAsia="es-DO"/>
                <w14:ligatures w14:val="none"/>
              </w:rPr>
            </w:pPr>
          </w:p>
        </w:tc>
        <w:tc>
          <w:tcPr>
            <w:tcW w:w="735" w:type="pct"/>
            <w:shd w:val="clear" w:color="000000" w:fill="DAE9F8"/>
          </w:tcPr>
          <w:p w14:paraId="5158A94D" w14:textId="77777777" w:rsidR="00671735" w:rsidRPr="00501FBB" w:rsidRDefault="00671735" w:rsidP="00F83B73">
            <w:pPr>
              <w:spacing w:after="0" w:line="240" w:lineRule="auto"/>
              <w:jc w:val="center"/>
              <w:rPr>
                <w:rFonts w:ascii="Times New Roman" w:eastAsia="Times New Roman" w:hAnsi="Times New Roman" w:cs="Times New Roman"/>
                <w:b/>
                <w:bCs/>
                <w:color w:val="000000"/>
                <w:kern w:val="0"/>
                <w:sz w:val="20"/>
                <w:szCs w:val="20"/>
                <w:lang w:eastAsia="es-DO"/>
                <w14:ligatures w14:val="none"/>
              </w:rPr>
            </w:pPr>
          </w:p>
        </w:tc>
      </w:tr>
      <w:tr w:rsidR="00305488" w:rsidRPr="00501FBB" w14:paraId="626635B2" w14:textId="5163CA89" w:rsidTr="00536659">
        <w:trPr>
          <w:trHeight w:val="288"/>
        </w:trPr>
        <w:tc>
          <w:tcPr>
            <w:tcW w:w="1041" w:type="pct"/>
            <w:shd w:val="clear" w:color="auto" w:fill="auto"/>
            <w:vAlign w:val="center"/>
            <w:hideMark/>
          </w:tcPr>
          <w:p w14:paraId="60E6D83F" w14:textId="77777777" w:rsidR="00671735" w:rsidRPr="00501FBB" w:rsidRDefault="0067173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Tipo de medidor</w:t>
            </w:r>
          </w:p>
        </w:tc>
        <w:tc>
          <w:tcPr>
            <w:tcW w:w="1754" w:type="pct"/>
            <w:shd w:val="clear" w:color="auto" w:fill="auto"/>
            <w:vAlign w:val="center"/>
            <w:hideMark/>
          </w:tcPr>
          <w:p w14:paraId="1302CD38" w14:textId="77777777" w:rsidR="00671735" w:rsidRPr="00501FBB" w:rsidRDefault="0067173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 xml:space="preserve">Medidor de nivel </w:t>
            </w:r>
            <w:proofErr w:type="spellStart"/>
            <w:r w:rsidRPr="00501FBB">
              <w:rPr>
                <w:rFonts w:ascii="Times New Roman" w:eastAsia="Times New Roman" w:hAnsi="Times New Roman" w:cs="Times New Roman"/>
                <w:color w:val="000000"/>
                <w:kern w:val="0"/>
                <w:sz w:val="20"/>
                <w:szCs w:val="20"/>
                <w:lang w:eastAsia="es-DO"/>
                <w14:ligatures w14:val="none"/>
              </w:rPr>
              <w:t>piezorresistivo</w:t>
            </w:r>
            <w:proofErr w:type="spellEnd"/>
          </w:p>
        </w:tc>
        <w:tc>
          <w:tcPr>
            <w:tcW w:w="1470" w:type="pct"/>
          </w:tcPr>
          <w:p w14:paraId="59385673" w14:textId="77777777" w:rsidR="00671735" w:rsidRPr="00501FBB" w:rsidRDefault="00671735"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735" w:type="pct"/>
          </w:tcPr>
          <w:p w14:paraId="7C5DC242" w14:textId="77777777" w:rsidR="00671735" w:rsidRPr="00501FBB" w:rsidRDefault="00671735"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305488" w:rsidRPr="00501FBB" w14:paraId="1B983E8B" w14:textId="33F24BAC" w:rsidTr="00536659">
        <w:trPr>
          <w:trHeight w:val="288"/>
        </w:trPr>
        <w:tc>
          <w:tcPr>
            <w:tcW w:w="1041" w:type="pct"/>
            <w:shd w:val="clear" w:color="auto" w:fill="auto"/>
            <w:vAlign w:val="center"/>
            <w:hideMark/>
          </w:tcPr>
          <w:p w14:paraId="7D74F544" w14:textId="77777777" w:rsidR="00671735" w:rsidRPr="00501FBB" w:rsidRDefault="0067173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Condiciones de trabajo</w:t>
            </w:r>
          </w:p>
        </w:tc>
        <w:tc>
          <w:tcPr>
            <w:tcW w:w="1754" w:type="pct"/>
            <w:shd w:val="clear" w:color="auto" w:fill="auto"/>
            <w:vAlign w:val="center"/>
            <w:hideMark/>
          </w:tcPr>
          <w:p w14:paraId="0AF21A15" w14:textId="77777777" w:rsidR="00671735" w:rsidRPr="00501FBB" w:rsidRDefault="0067173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Zona libre de explosiones</w:t>
            </w:r>
          </w:p>
        </w:tc>
        <w:tc>
          <w:tcPr>
            <w:tcW w:w="1470" w:type="pct"/>
          </w:tcPr>
          <w:p w14:paraId="3DF782E5" w14:textId="77777777" w:rsidR="00671735" w:rsidRPr="00501FBB" w:rsidRDefault="00671735"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735" w:type="pct"/>
          </w:tcPr>
          <w:p w14:paraId="714DDC53" w14:textId="77777777" w:rsidR="00671735" w:rsidRPr="00501FBB" w:rsidRDefault="00671735"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305488" w:rsidRPr="00501FBB" w14:paraId="5A5A97FF" w14:textId="530A49FF" w:rsidTr="00536659">
        <w:trPr>
          <w:trHeight w:val="288"/>
        </w:trPr>
        <w:tc>
          <w:tcPr>
            <w:tcW w:w="1041" w:type="pct"/>
            <w:shd w:val="clear" w:color="auto" w:fill="auto"/>
            <w:vAlign w:val="center"/>
            <w:hideMark/>
          </w:tcPr>
          <w:p w14:paraId="56D0D00B" w14:textId="77777777" w:rsidR="00671735" w:rsidRPr="00501FBB" w:rsidRDefault="0067173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Precisión de referencia</w:t>
            </w:r>
          </w:p>
        </w:tc>
        <w:tc>
          <w:tcPr>
            <w:tcW w:w="1754" w:type="pct"/>
            <w:shd w:val="clear" w:color="auto" w:fill="auto"/>
            <w:vAlign w:val="center"/>
            <w:hideMark/>
          </w:tcPr>
          <w:p w14:paraId="23CA208C" w14:textId="77777777" w:rsidR="00671735" w:rsidRPr="00501FBB" w:rsidRDefault="0067173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±0.05% FS barómetro registrador ±0.05 kPa</w:t>
            </w:r>
          </w:p>
        </w:tc>
        <w:tc>
          <w:tcPr>
            <w:tcW w:w="1470" w:type="pct"/>
          </w:tcPr>
          <w:p w14:paraId="5A8E84D6" w14:textId="77777777" w:rsidR="00671735" w:rsidRPr="00501FBB" w:rsidRDefault="00671735"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735" w:type="pct"/>
          </w:tcPr>
          <w:p w14:paraId="4CC5A091" w14:textId="77777777" w:rsidR="00671735" w:rsidRPr="00501FBB" w:rsidRDefault="00671735"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305488" w:rsidRPr="00501FBB" w14:paraId="31E1CEDE" w14:textId="067CD4FF" w:rsidTr="00536659">
        <w:trPr>
          <w:trHeight w:val="288"/>
        </w:trPr>
        <w:tc>
          <w:tcPr>
            <w:tcW w:w="1041" w:type="pct"/>
            <w:shd w:val="clear" w:color="auto" w:fill="auto"/>
            <w:vAlign w:val="center"/>
            <w:hideMark/>
          </w:tcPr>
          <w:p w14:paraId="4E2B8963" w14:textId="77777777" w:rsidR="00671735" w:rsidRPr="00501FBB" w:rsidRDefault="0067173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lastRenderedPageBreak/>
              <w:t>Temperatura de proceso</w:t>
            </w:r>
          </w:p>
        </w:tc>
        <w:tc>
          <w:tcPr>
            <w:tcW w:w="1754" w:type="pct"/>
            <w:shd w:val="clear" w:color="auto" w:fill="auto"/>
            <w:vAlign w:val="center"/>
            <w:hideMark/>
          </w:tcPr>
          <w:p w14:paraId="77426750" w14:textId="77777777" w:rsidR="00671735" w:rsidRPr="00501FBB" w:rsidRDefault="0067173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0 a 50°C, -10 a 50°C</w:t>
            </w:r>
          </w:p>
        </w:tc>
        <w:tc>
          <w:tcPr>
            <w:tcW w:w="1470" w:type="pct"/>
          </w:tcPr>
          <w:p w14:paraId="44B98687" w14:textId="77777777" w:rsidR="00671735" w:rsidRPr="00501FBB" w:rsidRDefault="00671735"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735" w:type="pct"/>
          </w:tcPr>
          <w:p w14:paraId="7E03EFE8" w14:textId="77777777" w:rsidR="00671735" w:rsidRPr="00501FBB" w:rsidRDefault="00671735"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305488" w:rsidRPr="00501FBB" w14:paraId="4A9D8AF7" w14:textId="78179D1A" w:rsidTr="00536659">
        <w:trPr>
          <w:trHeight w:val="288"/>
        </w:trPr>
        <w:tc>
          <w:tcPr>
            <w:tcW w:w="1041" w:type="pct"/>
            <w:shd w:val="clear" w:color="auto" w:fill="auto"/>
            <w:vAlign w:val="center"/>
            <w:hideMark/>
          </w:tcPr>
          <w:p w14:paraId="533643F5" w14:textId="77777777" w:rsidR="00671735" w:rsidRPr="00501FBB" w:rsidRDefault="0067173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Presión de trabajo</w:t>
            </w:r>
          </w:p>
        </w:tc>
        <w:tc>
          <w:tcPr>
            <w:tcW w:w="1754" w:type="pct"/>
            <w:shd w:val="clear" w:color="auto" w:fill="auto"/>
            <w:vAlign w:val="center"/>
            <w:hideMark/>
          </w:tcPr>
          <w:p w14:paraId="63D9F6AD" w14:textId="77777777" w:rsidR="00671735" w:rsidRPr="00501FBB" w:rsidRDefault="0067173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 xml:space="preserve">0.3 bar / 3 </w:t>
            </w:r>
            <w:proofErr w:type="spellStart"/>
            <w:r w:rsidRPr="00501FBB">
              <w:rPr>
                <w:rFonts w:ascii="Times New Roman" w:eastAsia="Times New Roman" w:hAnsi="Times New Roman" w:cs="Times New Roman"/>
                <w:color w:val="000000"/>
                <w:kern w:val="0"/>
                <w:sz w:val="20"/>
                <w:szCs w:val="20"/>
                <w:lang w:eastAsia="es-DO"/>
                <w14:ligatures w14:val="none"/>
              </w:rPr>
              <w:t>mca</w:t>
            </w:r>
            <w:proofErr w:type="spellEnd"/>
          </w:p>
        </w:tc>
        <w:tc>
          <w:tcPr>
            <w:tcW w:w="1470" w:type="pct"/>
          </w:tcPr>
          <w:p w14:paraId="447BA407" w14:textId="77777777" w:rsidR="00671735" w:rsidRPr="00501FBB" w:rsidRDefault="00671735"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735" w:type="pct"/>
          </w:tcPr>
          <w:p w14:paraId="3CF2D82B" w14:textId="77777777" w:rsidR="00671735" w:rsidRPr="00501FBB" w:rsidRDefault="00671735"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305488" w:rsidRPr="00501FBB" w14:paraId="13412709" w14:textId="5D0801E7" w:rsidTr="00536659">
        <w:trPr>
          <w:trHeight w:val="576"/>
        </w:trPr>
        <w:tc>
          <w:tcPr>
            <w:tcW w:w="1041" w:type="pct"/>
            <w:shd w:val="clear" w:color="auto" w:fill="auto"/>
            <w:vAlign w:val="center"/>
            <w:hideMark/>
          </w:tcPr>
          <w:p w14:paraId="33B75F6F" w14:textId="77777777" w:rsidR="00671735" w:rsidRPr="00501FBB" w:rsidRDefault="0067173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Materia o carcasa</w:t>
            </w:r>
          </w:p>
        </w:tc>
        <w:tc>
          <w:tcPr>
            <w:tcW w:w="1754" w:type="pct"/>
            <w:shd w:val="clear" w:color="auto" w:fill="auto"/>
            <w:vAlign w:val="center"/>
            <w:hideMark/>
          </w:tcPr>
          <w:p w14:paraId="1CD504EF" w14:textId="77777777" w:rsidR="00671735" w:rsidRPr="00501FBB" w:rsidRDefault="00671735" w:rsidP="00BC776F">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Acero inoxidable con recubrimiento de PVD a base de titanio</w:t>
            </w:r>
          </w:p>
        </w:tc>
        <w:tc>
          <w:tcPr>
            <w:tcW w:w="1470" w:type="pct"/>
          </w:tcPr>
          <w:p w14:paraId="01D54A3A" w14:textId="77777777" w:rsidR="00671735" w:rsidRPr="00501FBB" w:rsidRDefault="0067173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735" w:type="pct"/>
          </w:tcPr>
          <w:p w14:paraId="173DDBBA" w14:textId="77777777" w:rsidR="00671735" w:rsidRPr="00501FBB" w:rsidRDefault="0067173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305488" w:rsidRPr="00501FBB" w14:paraId="3F19E7DA" w14:textId="3B233C1F" w:rsidTr="00536659">
        <w:trPr>
          <w:trHeight w:val="576"/>
        </w:trPr>
        <w:tc>
          <w:tcPr>
            <w:tcW w:w="1041" w:type="pct"/>
            <w:shd w:val="clear" w:color="auto" w:fill="auto"/>
            <w:vAlign w:val="center"/>
            <w:hideMark/>
          </w:tcPr>
          <w:p w14:paraId="54DE14EE" w14:textId="77777777" w:rsidR="00671735" w:rsidRPr="00501FBB" w:rsidRDefault="0067173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Sensor de temperatura</w:t>
            </w:r>
          </w:p>
        </w:tc>
        <w:tc>
          <w:tcPr>
            <w:tcW w:w="1754" w:type="pct"/>
            <w:shd w:val="clear" w:color="auto" w:fill="auto"/>
            <w:vAlign w:val="center"/>
            <w:hideMark/>
          </w:tcPr>
          <w:p w14:paraId="66D5CC45" w14:textId="77777777" w:rsidR="00671735" w:rsidRPr="00501FBB" w:rsidRDefault="00671735" w:rsidP="00BC776F">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Detector de temperatura de resistencia de platino (RTD)</w:t>
            </w:r>
          </w:p>
        </w:tc>
        <w:tc>
          <w:tcPr>
            <w:tcW w:w="1470" w:type="pct"/>
          </w:tcPr>
          <w:p w14:paraId="3E67C88F" w14:textId="77777777" w:rsidR="00671735" w:rsidRPr="00501FBB" w:rsidRDefault="0067173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735" w:type="pct"/>
          </w:tcPr>
          <w:p w14:paraId="51C64B06" w14:textId="77777777" w:rsidR="00671735" w:rsidRPr="00501FBB" w:rsidRDefault="0067173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305488" w:rsidRPr="00501FBB" w14:paraId="0B25A32B" w14:textId="3F39163F" w:rsidTr="00536659">
        <w:trPr>
          <w:trHeight w:val="288"/>
        </w:trPr>
        <w:tc>
          <w:tcPr>
            <w:tcW w:w="1041" w:type="pct"/>
            <w:shd w:val="clear" w:color="auto" w:fill="auto"/>
            <w:vAlign w:val="center"/>
            <w:hideMark/>
          </w:tcPr>
          <w:p w14:paraId="48082BA6" w14:textId="77777777" w:rsidR="00671735" w:rsidRPr="00501FBB" w:rsidRDefault="0067173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Grado de protección</w:t>
            </w:r>
          </w:p>
        </w:tc>
        <w:tc>
          <w:tcPr>
            <w:tcW w:w="1754" w:type="pct"/>
            <w:shd w:val="clear" w:color="auto" w:fill="auto"/>
            <w:vAlign w:val="center"/>
            <w:hideMark/>
          </w:tcPr>
          <w:p w14:paraId="7C7F4822" w14:textId="77777777" w:rsidR="00671735" w:rsidRPr="00501FBB" w:rsidRDefault="00671735" w:rsidP="00BC776F">
            <w:pPr>
              <w:spacing w:after="0" w:line="240" w:lineRule="auto"/>
              <w:jc w:val="both"/>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IP 68</w:t>
            </w:r>
          </w:p>
        </w:tc>
        <w:tc>
          <w:tcPr>
            <w:tcW w:w="1470" w:type="pct"/>
          </w:tcPr>
          <w:p w14:paraId="615300D0" w14:textId="77777777" w:rsidR="00671735" w:rsidRPr="00501FBB" w:rsidRDefault="00671735"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735" w:type="pct"/>
          </w:tcPr>
          <w:p w14:paraId="0C174C67" w14:textId="77777777" w:rsidR="00671735" w:rsidRPr="00501FBB" w:rsidRDefault="00671735"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305488" w:rsidRPr="00501FBB" w14:paraId="0AF93DCE" w14:textId="74DAB2E7" w:rsidTr="00536659">
        <w:trPr>
          <w:trHeight w:val="288"/>
        </w:trPr>
        <w:tc>
          <w:tcPr>
            <w:tcW w:w="1041" w:type="pct"/>
            <w:shd w:val="clear" w:color="auto" w:fill="auto"/>
            <w:vAlign w:val="center"/>
            <w:hideMark/>
          </w:tcPr>
          <w:p w14:paraId="15E4D5E1" w14:textId="77777777" w:rsidR="00671735" w:rsidRPr="00501FBB" w:rsidRDefault="0067173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Exactitud del reloj</w:t>
            </w:r>
          </w:p>
        </w:tc>
        <w:tc>
          <w:tcPr>
            <w:tcW w:w="1754" w:type="pct"/>
            <w:shd w:val="clear" w:color="auto" w:fill="auto"/>
            <w:vAlign w:val="center"/>
            <w:hideMark/>
          </w:tcPr>
          <w:p w14:paraId="06EDE8B1" w14:textId="77777777" w:rsidR="00671735" w:rsidRPr="00501FBB" w:rsidRDefault="00671735" w:rsidP="00BC776F">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±1 minuto por año como mínimo en condiciones estándar de operación</w:t>
            </w:r>
          </w:p>
        </w:tc>
        <w:tc>
          <w:tcPr>
            <w:tcW w:w="1470" w:type="pct"/>
          </w:tcPr>
          <w:p w14:paraId="392796DC" w14:textId="77777777" w:rsidR="00671735" w:rsidRPr="00501FBB" w:rsidRDefault="0067173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735" w:type="pct"/>
          </w:tcPr>
          <w:p w14:paraId="050E3D8F" w14:textId="77777777" w:rsidR="00671735" w:rsidRPr="00501FBB" w:rsidRDefault="0067173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305488" w:rsidRPr="00501FBB" w14:paraId="6DCC43A8" w14:textId="0E5C5152" w:rsidTr="00536659">
        <w:trPr>
          <w:trHeight w:val="288"/>
        </w:trPr>
        <w:tc>
          <w:tcPr>
            <w:tcW w:w="1041" w:type="pct"/>
            <w:shd w:val="clear" w:color="auto" w:fill="auto"/>
            <w:vAlign w:val="center"/>
            <w:hideMark/>
          </w:tcPr>
          <w:p w14:paraId="2D28BD45" w14:textId="77777777" w:rsidR="00671735" w:rsidRPr="00501FBB" w:rsidRDefault="0067173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Salida</w:t>
            </w:r>
          </w:p>
        </w:tc>
        <w:tc>
          <w:tcPr>
            <w:tcW w:w="1754" w:type="pct"/>
            <w:shd w:val="clear" w:color="auto" w:fill="auto"/>
            <w:vAlign w:val="center"/>
            <w:hideMark/>
          </w:tcPr>
          <w:p w14:paraId="0EF1D078" w14:textId="77777777" w:rsidR="00671735" w:rsidRPr="00501FBB" w:rsidRDefault="00671735" w:rsidP="00BC776F">
            <w:pPr>
              <w:spacing w:after="0" w:line="240" w:lineRule="auto"/>
              <w:jc w:val="both"/>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 xml:space="preserve">Telemetría y radio. El equipo deberá permitir transmisión de datos vía radiofrecuencia o telemetría remota compatible con estaciones base (por ejemplo: </w:t>
            </w:r>
            <w:proofErr w:type="spellStart"/>
            <w:r w:rsidRPr="00501FBB">
              <w:rPr>
                <w:rFonts w:ascii="Times New Roman" w:eastAsia="Times New Roman" w:hAnsi="Times New Roman" w:cs="Times New Roman"/>
                <w:color w:val="000000"/>
                <w:kern w:val="0"/>
                <w:sz w:val="20"/>
                <w:szCs w:val="20"/>
                <w:lang w:eastAsia="es-DO"/>
                <w14:ligatures w14:val="none"/>
              </w:rPr>
              <w:t>LoRa</w:t>
            </w:r>
            <w:proofErr w:type="spellEnd"/>
            <w:r w:rsidRPr="00501FBB">
              <w:rPr>
                <w:rFonts w:ascii="Times New Roman" w:eastAsia="Times New Roman" w:hAnsi="Times New Roman" w:cs="Times New Roman"/>
                <w:color w:val="000000"/>
                <w:kern w:val="0"/>
                <w:sz w:val="20"/>
                <w:szCs w:val="20"/>
                <w:lang w:eastAsia="es-DO"/>
                <w14:ligatures w14:val="none"/>
              </w:rPr>
              <w:t>, GSM, UHF, etc.).</w:t>
            </w:r>
          </w:p>
        </w:tc>
        <w:tc>
          <w:tcPr>
            <w:tcW w:w="1470" w:type="pct"/>
          </w:tcPr>
          <w:p w14:paraId="4A714B7B" w14:textId="77777777" w:rsidR="00671735" w:rsidRPr="00501FBB" w:rsidRDefault="00671735"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735" w:type="pct"/>
          </w:tcPr>
          <w:p w14:paraId="06A87D60" w14:textId="77777777" w:rsidR="00671735" w:rsidRPr="00501FBB" w:rsidRDefault="00671735"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305488" w:rsidRPr="00501FBB" w14:paraId="1AC0D6C9" w14:textId="08DE8367" w:rsidTr="00536659">
        <w:trPr>
          <w:trHeight w:val="1440"/>
        </w:trPr>
        <w:tc>
          <w:tcPr>
            <w:tcW w:w="1041" w:type="pct"/>
            <w:shd w:val="clear" w:color="auto" w:fill="auto"/>
            <w:vAlign w:val="center"/>
            <w:hideMark/>
          </w:tcPr>
          <w:p w14:paraId="58821A96" w14:textId="77777777" w:rsidR="00671735" w:rsidRPr="00501FBB" w:rsidRDefault="0067173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Memoria</w:t>
            </w:r>
          </w:p>
        </w:tc>
        <w:tc>
          <w:tcPr>
            <w:tcW w:w="1754" w:type="pct"/>
            <w:shd w:val="clear" w:color="auto" w:fill="auto"/>
            <w:vAlign w:val="center"/>
            <w:hideMark/>
          </w:tcPr>
          <w:p w14:paraId="1242DF49" w14:textId="77777777" w:rsidR="00671735" w:rsidRPr="00501FBB" w:rsidRDefault="00671735" w:rsidP="00BC776F">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Interfase óptico infrarrojo. Conversión con RS-232, USB, SDI-12., 38,400 bps con USB Memoria FRAM de 40000 set de puntos de datos - o hasta 120,000 usando el lineal comprimido opción de muestreo.</w:t>
            </w:r>
          </w:p>
        </w:tc>
        <w:tc>
          <w:tcPr>
            <w:tcW w:w="1470" w:type="pct"/>
          </w:tcPr>
          <w:p w14:paraId="24254C83" w14:textId="77777777" w:rsidR="00671735" w:rsidRPr="00501FBB" w:rsidRDefault="0067173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735" w:type="pct"/>
          </w:tcPr>
          <w:p w14:paraId="5B63AA62" w14:textId="77777777" w:rsidR="00671735" w:rsidRPr="00501FBB" w:rsidRDefault="0067173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305488" w:rsidRPr="00501FBB" w14:paraId="452AC631" w14:textId="198C52A3" w:rsidTr="00536659">
        <w:trPr>
          <w:trHeight w:val="288"/>
        </w:trPr>
        <w:tc>
          <w:tcPr>
            <w:tcW w:w="1041" w:type="pct"/>
            <w:shd w:val="clear" w:color="auto" w:fill="auto"/>
            <w:vAlign w:val="center"/>
            <w:hideMark/>
          </w:tcPr>
          <w:p w14:paraId="5F857CA4" w14:textId="77777777" w:rsidR="00671735" w:rsidRPr="00501FBB" w:rsidRDefault="0067173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Suplencia de energía</w:t>
            </w:r>
          </w:p>
        </w:tc>
        <w:tc>
          <w:tcPr>
            <w:tcW w:w="1754" w:type="pct"/>
            <w:shd w:val="clear" w:color="auto" w:fill="auto"/>
            <w:vAlign w:val="center"/>
            <w:hideMark/>
          </w:tcPr>
          <w:p w14:paraId="1F0B8C74" w14:textId="77777777" w:rsidR="00671735" w:rsidRPr="00501FBB" w:rsidRDefault="00671735" w:rsidP="00BC776F">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Batería de 10 años leyendo cada minuto</w:t>
            </w:r>
          </w:p>
        </w:tc>
        <w:tc>
          <w:tcPr>
            <w:tcW w:w="1470" w:type="pct"/>
          </w:tcPr>
          <w:p w14:paraId="63F5C6A2" w14:textId="77777777" w:rsidR="00671735" w:rsidRPr="00501FBB" w:rsidRDefault="0067173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735" w:type="pct"/>
          </w:tcPr>
          <w:p w14:paraId="374AF34F" w14:textId="77777777" w:rsidR="00671735" w:rsidRPr="00501FBB" w:rsidRDefault="0067173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305488" w:rsidRPr="00501FBB" w14:paraId="576A2F8C" w14:textId="5164EB19" w:rsidTr="00536659">
        <w:trPr>
          <w:trHeight w:val="864"/>
        </w:trPr>
        <w:tc>
          <w:tcPr>
            <w:tcW w:w="1041" w:type="pct"/>
            <w:shd w:val="clear" w:color="auto" w:fill="auto"/>
            <w:vAlign w:val="center"/>
            <w:hideMark/>
          </w:tcPr>
          <w:p w14:paraId="4266BAA7" w14:textId="77777777" w:rsidR="00671735" w:rsidRPr="00501FBB" w:rsidRDefault="0067173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Longitud de cableado</w:t>
            </w:r>
          </w:p>
        </w:tc>
        <w:tc>
          <w:tcPr>
            <w:tcW w:w="1754" w:type="pct"/>
            <w:shd w:val="clear" w:color="auto" w:fill="auto"/>
            <w:vAlign w:val="center"/>
            <w:hideMark/>
          </w:tcPr>
          <w:p w14:paraId="7A136983" w14:textId="77777777" w:rsidR="00671735" w:rsidRPr="00501FBB" w:rsidRDefault="00671735" w:rsidP="00BC776F">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Lo suficiente para no requerir conexiones o acoples intermedios Cubierta externa de polietileno (MDPE)</w:t>
            </w:r>
          </w:p>
        </w:tc>
        <w:tc>
          <w:tcPr>
            <w:tcW w:w="1470" w:type="pct"/>
          </w:tcPr>
          <w:p w14:paraId="28C5F1B5" w14:textId="77777777" w:rsidR="00671735" w:rsidRPr="00501FBB" w:rsidRDefault="0067173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735" w:type="pct"/>
          </w:tcPr>
          <w:p w14:paraId="279C1046" w14:textId="77777777" w:rsidR="00671735" w:rsidRPr="00501FBB" w:rsidRDefault="0067173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r w:rsidR="00305488" w:rsidRPr="00501FBB" w14:paraId="4E37E6DD" w14:textId="0D4F451D" w:rsidTr="00536659">
        <w:trPr>
          <w:trHeight w:val="288"/>
        </w:trPr>
        <w:tc>
          <w:tcPr>
            <w:tcW w:w="1041" w:type="pct"/>
            <w:shd w:val="clear" w:color="auto" w:fill="auto"/>
            <w:hideMark/>
          </w:tcPr>
          <w:p w14:paraId="671E6B9E" w14:textId="77777777" w:rsidR="00671735" w:rsidRPr="00501FBB" w:rsidRDefault="0067173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Garantía</w:t>
            </w:r>
          </w:p>
        </w:tc>
        <w:tc>
          <w:tcPr>
            <w:tcW w:w="1754" w:type="pct"/>
            <w:shd w:val="clear" w:color="auto" w:fill="auto"/>
            <w:hideMark/>
          </w:tcPr>
          <w:p w14:paraId="15136DA9" w14:textId="77777777" w:rsidR="00671735" w:rsidRPr="00501FBB" w:rsidRDefault="00671735" w:rsidP="00BC776F">
            <w:pPr>
              <w:spacing w:after="0" w:line="240" w:lineRule="auto"/>
              <w:jc w:val="both"/>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24 meses</w:t>
            </w:r>
          </w:p>
        </w:tc>
        <w:tc>
          <w:tcPr>
            <w:tcW w:w="1470" w:type="pct"/>
          </w:tcPr>
          <w:p w14:paraId="08115546" w14:textId="77777777" w:rsidR="00671735" w:rsidRPr="00501FBB" w:rsidRDefault="00671735"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735" w:type="pct"/>
          </w:tcPr>
          <w:p w14:paraId="351B154B" w14:textId="77777777" w:rsidR="00671735" w:rsidRPr="00501FBB" w:rsidRDefault="00671735"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305488" w:rsidRPr="00501FBB" w14:paraId="15838355" w14:textId="4823DFEC" w:rsidTr="00536659">
        <w:trPr>
          <w:trHeight w:val="576"/>
        </w:trPr>
        <w:tc>
          <w:tcPr>
            <w:tcW w:w="1041" w:type="pct"/>
            <w:shd w:val="clear" w:color="auto" w:fill="auto"/>
            <w:hideMark/>
          </w:tcPr>
          <w:p w14:paraId="420110CB" w14:textId="77777777" w:rsidR="00671735" w:rsidRPr="00501FBB" w:rsidRDefault="0067173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Normas de Calidad</w:t>
            </w:r>
          </w:p>
        </w:tc>
        <w:tc>
          <w:tcPr>
            <w:tcW w:w="1754" w:type="pct"/>
            <w:shd w:val="clear" w:color="auto" w:fill="auto"/>
            <w:hideMark/>
          </w:tcPr>
          <w:p w14:paraId="3DEE0E18" w14:textId="72B8704A" w:rsidR="00671735" w:rsidRPr="00501FBB" w:rsidRDefault="00671735" w:rsidP="00BC776F">
            <w:pPr>
              <w:spacing w:after="0" w:line="240" w:lineRule="auto"/>
              <w:jc w:val="both"/>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 xml:space="preserve">IEC 60770,  IEC </w:t>
            </w:r>
            <w:r w:rsidR="00536659" w:rsidRPr="00501FBB">
              <w:rPr>
                <w:rFonts w:ascii="Times New Roman" w:eastAsia="Times New Roman" w:hAnsi="Times New Roman" w:cs="Times New Roman"/>
                <w:color w:val="000000"/>
                <w:kern w:val="0"/>
                <w:sz w:val="20"/>
                <w:szCs w:val="20"/>
                <w:lang w:eastAsia="es-DO"/>
                <w14:ligatures w14:val="none"/>
              </w:rPr>
              <w:t>61000 IEC</w:t>
            </w:r>
            <w:r w:rsidRPr="00501FBB">
              <w:rPr>
                <w:rFonts w:ascii="Times New Roman" w:eastAsia="Times New Roman" w:hAnsi="Times New Roman" w:cs="Times New Roman"/>
                <w:color w:val="000000"/>
                <w:kern w:val="0"/>
                <w:sz w:val="20"/>
                <w:szCs w:val="20"/>
                <w:lang w:eastAsia="es-DO"/>
                <w14:ligatures w14:val="none"/>
              </w:rPr>
              <w:t xml:space="preserve"> </w:t>
            </w:r>
            <w:r w:rsidR="00536659" w:rsidRPr="00501FBB">
              <w:rPr>
                <w:rFonts w:ascii="Times New Roman" w:eastAsia="Times New Roman" w:hAnsi="Times New Roman" w:cs="Times New Roman"/>
                <w:color w:val="000000"/>
                <w:kern w:val="0"/>
                <w:sz w:val="20"/>
                <w:szCs w:val="20"/>
                <w:lang w:eastAsia="es-DO"/>
                <w14:ligatures w14:val="none"/>
              </w:rPr>
              <w:t>60529 ISO</w:t>
            </w:r>
            <w:r w:rsidRPr="00501FBB">
              <w:rPr>
                <w:rFonts w:ascii="Times New Roman" w:eastAsia="Times New Roman" w:hAnsi="Times New Roman" w:cs="Times New Roman"/>
                <w:color w:val="000000"/>
                <w:kern w:val="0"/>
                <w:sz w:val="20"/>
                <w:szCs w:val="20"/>
                <w:lang w:eastAsia="es-DO"/>
                <w14:ligatures w14:val="none"/>
              </w:rPr>
              <w:t xml:space="preserve"> 9001</w:t>
            </w:r>
          </w:p>
        </w:tc>
        <w:tc>
          <w:tcPr>
            <w:tcW w:w="1470" w:type="pct"/>
          </w:tcPr>
          <w:p w14:paraId="70DDCEB7" w14:textId="77777777" w:rsidR="00671735" w:rsidRPr="00501FBB" w:rsidRDefault="00671735" w:rsidP="00F83B73">
            <w:pPr>
              <w:spacing w:after="0" w:line="240" w:lineRule="auto"/>
              <w:rPr>
                <w:rFonts w:ascii="Times New Roman" w:eastAsia="Times New Roman" w:hAnsi="Times New Roman" w:cs="Times New Roman"/>
                <w:color w:val="000000"/>
                <w:kern w:val="0"/>
                <w:sz w:val="20"/>
                <w:szCs w:val="20"/>
                <w:lang w:eastAsia="es-DO"/>
                <w14:ligatures w14:val="none"/>
              </w:rPr>
            </w:pPr>
          </w:p>
        </w:tc>
        <w:tc>
          <w:tcPr>
            <w:tcW w:w="735" w:type="pct"/>
          </w:tcPr>
          <w:p w14:paraId="23524BE2" w14:textId="77777777" w:rsidR="00671735" w:rsidRPr="00501FBB" w:rsidRDefault="00671735" w:rsidP="00F83B73">
            <w:pPr>
              <w:spacing w:after="0" w:line="240" w:lineRule="auto"/>
              <w:rPr>
                <w:rFonts w:ascii="Times New Roman" w:eastAsia="Times New Roman" w:hAnsi="Times New Roman" w:cs="Times New Roman"/>
                <w:color w:val="000000"/>
                <w:kern w:val="0"/>
                <w:sz w:val="20"/>
                <w:szCs w:val="20"/>
                <w:lang w:eastAsia="es-DO"/>
                <w14:ligatures w14:val="none"/>
              </w:rPr>
            </w:pPr>
          </w:p>
        </w:tc>
      </w:tr>
      <w:tr w:rsidR="00305488" w:rsidRPr="00501FBB" w14:paraId="4600B98F" w14:textId="6990974F" w:rsidTr="00536659">
        <w:trPr>
          <w:trHeight w:val="576"/>
        </w:trPr>
        <w:tc>
          <w:tcPr>
            <w:tcW w:w="1041" w:type="pct"/>
            <w:shd w:val="clear" w:color="auto" w:fill="auto"/>
            <w:hideMark/>
          </w:tcPr>
          <w:p w14:paraId="1DEAC94B" w14:textId="77777777" w:rsidR="00671735" w:rsidRPr="00501FBB" w:rsidRDefault="00671735" w:rsidP="00F83B73">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 xml:space="preserve">Capacitación </w:t>
            </w:r>
          </w:p>
        </w:tc>
        <w:tc>
          <w:tcPr>
            <w:tcW w:w="1754" w:type="pct"/>
            <w:shd w:val="clear" w:color="auto" w:fill="auto"/>
            <w:hideMark/>
          </w:tcPr>
          <w:p w14:paraId="5338FF16" w14:textId="77777777" w:rsidR="00671735" w:rsidRPr="00501FBB" w:rsidRDefault="00671735" w:rsidP="00BC776F">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Capacitación al Personal de CORAAMOCA</w:t>
            </w:r>
          </w:p>
        </w:tc>
        <w:tc>
          <w:tcPr>
            <w:tcW w:w="1470" w:type="pct"/>
          </w:tcPr>
          <w:p w14:paraId="3B387744" w14:textId="77777777" w:rsidR="00671735" w:rsidRPr="00501FBB" w:rsidRDefault="0067173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c>
          <w:tcPr>
            <w:tcW w:w="735" w:type="pct"/>
          </w:tcPr>
          <w:p w14:paraId="6B099BF2" w14:textId="77777777" w:rsidR="00671735" w:rsidRPr="00501FBB" w:rsidRDefault="00671735" w:rsidP="00F83B73">
            <w:pPr>
              <w:spacing w:after="0" w:line="240" w:lineRule="auto"/>
              <w:rPr>
                <w:rFonts w:ascii="Times New Roman" w:eastAsia="Times New Roman" w:hAnsi="Times New Roman" w:cs="Times New Roman"/>
                <w:color w:val="000000"/>
                <w:kern w:val="0"/>
                <w:sz w:val="20"/>
                <w:szCs w:val="20"/>
                <w:lang w:val="es-ES" w:eastAsia="es-DO"/>
                <w14:ligatures w14:val="none"/>
              </w:rPr>
            </w:pPr>
          </w:p>
        </w:tc>
      </w:tr>
    </w:tbl>
    <w:p w14:paraId="44CCA933" w14:textId="77777777" w:rsidR="00536659" w:rsidRDefault="00536659" w:rsidP="00432582">
      <w:pPr>
        <w:pStyle w:val="Ttulo2"/>
        <w:jc w:val="both"/>
        <w:rPr>
          <w:rFonts w:ascii="Times New Roman" w:hAnsi="Times New Roman" w:cs="Times New Roman"/>
          <w:sz w:val="20"/>
          <w:szCs w:val="20"/>
        </w:rPr>
      </w:pPr>
    </w:p>
    <w:p w14:paraId="3068C250" w14:textId="3050E709" w:rsidR="00536659" w:rsidRDefault="00536659">
      <w:pPr>
        <w:rPr>
          <w:rFonts w:ascii="Times New Roman" w:eastAsiaTheme="majorEastAsia" w:hAnsi="Times New Roman" w:cs="Times New Roman"/>
          <w:color w:val="0F4761" w:themeColor="accent1" w:themeShade="BF"/>
          <w:sz w:val="20"/>
          <w:szCs w:val="20"/>
        </w:rPr>
      </w:pPr>
    </w:p>
    <w:p w14:paraId="0366E6EE" w14:textId="0437AE42" w:rsidR="00305488" w:rsidRDefault="00305488" w:rsidP="00432582">
      <w:pPr>
        <w:pStyle w:val="Ttulo2"/>
        <w:jc w:val="both"/>
        <w:rPr>
          <w:rFonts w:ascii="Times New Roman" w:hAnsi="Times New Roman" w:cs="Times New Roman"/>
          <w:b/>
          <w:bCs/>
          <w:sz w:val="24"/>
          <w:szCs w:val="24"/>
        </w:rPr>
      </w:pPr>
      <w:r w:rsidRPr="00536659">
        <w:rPr>
          <w:rFonts w:ascii="Times New Roman" w:hAnsi="Times New Roman" w:cs="Times New Roman"/>
          <w:b/>
          <w:bCs/>
          <w:sz w:val="24"/>
          <w:szCs w:val="24"/>
        </w:rPr>
        <w:t xml:space="preserve">Lote II – </w:t>
      </w:r>
      <w:proofErr w:type="spellStart"/>
      <w:r w:rsidRPr="00536659">
        <w:rPr>
          <w:rFonts w:ascii="Times New Roman" w:hAnsi="Times New Roman" w:cs="Times New Roman"/>
          <w:b/>
          <w:bCs/>
          <w:sz w:val="24"/>
          <w:szCs w:val="24"/>
        </w:rPr>
        <w:t>Item</w:t>
      </w:r>
      <w:proofErr w:type="spellEnd"/>
      <w:r w:rsidRPr="00536659">
        <w:rPr>
          <w:rFonts w:ascii="Times New Roman" w:hAnsi="Times New Roman" w:cs="Times New Roman"/>
          <w:b/>
          <w:bCs/>
          <w:sz w:val="24"/>
          <w:szCs w:val="24"/>
        </w:rPr>
        <w:t xml:space="preserve"> 2.4: Sistema de transmisión de datos de caudal y presión en redes de abastecimiento</w:t>
      </w:r>
    </w:p>
    <w:p w14:paraId="6724B985" w14:textId="06EE0F38" w:rsidR="00883AB8" w:rsidRDefault="00883AB8" w:rsidP="00883AB8"/>
    <w:p w14:paraId="73B888ED" w14:textId="77777777" w:rsidR="00883AB8" w:rsidRDefault="00883AB8" w:rsidP="00883AB8">
      <w:pPr>
        <w:rPr>
          <w:rFonts w:ascii="Times New Roman" w:hAnsi="Times New Roman" w:cs="Times New Roman"/>
          <w:b/>
          <w:sz w:val="20"/>
          <w:szCs w:val="20"/>
        </w:rPr>
      </w:pPr>
      <w:r>
        <w:rPr>
          <w:rFonts w:ascii="Times New Roman" w:hAnsi="Times New Roman" w:cs="Times New Roman"/>
          <w:b/>
          <w:sz w:val="20"/>
          <w:szCs w:val="20"/>
        </w:rPr>
        <w:t>Marca: _____________________ Modelo: ____________________   País de Origen: _____________</w:t>
      </w:r>
    </w:p>
    <w:p w14:paraId="75CA7A08" w14:textId="77777777" w:rsidR="00883AB8" w:rsidRPr="00883AB8" w:rsidRDefault="00883AB8" w:rsidP="00883AB8"/>
    <w:p w14:paraId="24DB82DC" w14:textId="6A3F7FE7" w:rsidR="00F83B73" w:rsidRPr="00501FBB" w:rsidRDefault="00305488" w:rsidP="00BC776F">
      <w:pPr>
        <w:rPr>
          <w:rFonts w:ascii="Times New Roman" w:eastAsia="Times New Roman" w:hAnsi="Times New Roman" w:cs="Times New Roman"/>
          <w:kern w:val="0"/>
          <w:sz w:val="20"/>
          <w:szCs w:val="20"/>
          <w:lang w:val="es-ES" w:eastAsia="es-DO"/>
          <w14:ligatures w14:val="none"/>
        </w:rPr>
      </w:pPr>
      <w:r w:rsidRPr="00501FBB">
        <w:rPr>
          <w:rFonts w:ascii="Times New Roman" w:hAnsi="Times New Roman" w:cs="Times New Roman"/>
          <w:b/>
          <w:bCs/>
          <w:sz w:val="20"/>
          <w:szCs w:val="20"/>
        </w:rPr>
        <w:lastRenderedPageBreak/>
        <w:t>Cantidad: 1 unidad(es)</w:t>
      </w:r>
    </w:p>
    <w:tbl>
      <w:tblPr>
        <w:tblW w:w="5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442"/>
        <w:gridCol w:w="3697"/>
        <w:gridCol w:w="2026"/>
        <w:gridCol w:w="1822"/>
      </w:tblGrid>
      <w:tr w:rsidR="00543CC7" w:rsidRPr="00501FBB" w14:paraId="5AFD6516" w14:textId="3015A3C9" w:rsidTr="00432582">
        <w:trPr>
          <w:trHeight w:val="790"/>
          <w:tblHeader/>
        </w:trPr>
        <w:tc>
          <w:tcPr>
            <w:tcW w:w="967" w:type="pct"/>
            <w:gridSpan w:val="2"/>
            <w:shd w:val="clear" w:color="000000" w:fill="A6C9EC"/>
            <w:vAlign w:val="center"/>
            <w:hideMark/>
          </w:tcPr>
          <w:p w14:paraId="420A28F5" w14:textId="5116C2AD" w:rsidR="00543CC7" w:rsidRPr="00501FBB" w:rsidRDefault="00543CC7" w:rsidP="00543CC7">
            <w:pPr>
              <w:spacing w:after="0" w:line="240" w:lineRule="auto"/>
              <w:jc w:val="center"/>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Característica</w:t>
            </w:r>
          </w:p>
        </w:tc>
        <w:tc>
          <w:tcPr>
            <w:tcW w:w="1976" w:type="pct"/>
            <w:shd w:val="clear" w:color="000000" w:fill="A6C9EC"/>
            <w:vAlign w:val="center"/>
          </w:tcPr>
          <w:p w14:paraId="5929247B" w14:textId="1AECF6AA" w:rsidR="00543CC7" w:rsidRPr="00501FBB" w:rsidRDefault="00543CC7" w:rsidP="00543CC7">
            <w:pPr>
              <w:spacing w:after="0" w:line="240" w:lineRule="auto"/>
              <w:jc w:val="center"/>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Especificaciones Ofrecidas por el Proveedor</w:t>
            </w:r>
          </w:p>
        </w:tc>
        <w:tc>
          <w:tcPr>
            <w:tcW w:w="1083" w:type="pct"/>
            <w:shd w:val="clear" w:color="000000" w:fill="A6C9EC"/>
          </w:tcPr>
          <w:p w14:paraId="25479EE7" w14:textId="4F594897" w:rsidR="00543CC7" w:rsidRPr="00501FBB" w:rsidRDefault="00543CC7" w:rsidP="00543CC7">
            <w:pPr>
              <w:spacing w:after="0" w:line="240" w:lineRule="auto"/>
              <w:jc w:val="center"/>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Especificaciones Ofrecidas por el Proveedor</w:t>
            </w:r>
          </w:p>
        </w:tc>
        <w:tc>
          <w:tcPr>
            <w:tcW w:w="974" w:type="pct"/>
            <w:shd w:val="clear" w:color="000000" w:fill="A6C9EC"/>
          </w:tcPr>
          <w:p w14:paraId="49391DF3" w14:textId="7EE41285" w:rsidR="00543CC7" w:rsidRPr="00501FBB" w:rsidRDefault="00543CC7" w:rsidP="00543CC7">
            <w:pPr>
              <w:spacing w:after="0" w:line="240" w:lineRule="auto"/>
              <w:jc w:val="center"/>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Cumple / No Cumple</w:t>
            </w:r>
          </w:p>
        </w:tc>
      </w:tr>
      <w:tr w:rsidR="00543CC7" w:rsidRPr="00501FBB" w14:paraId="594245DF" w14:textId="2F3EDB81" w:rsidTr="00432582">
        <w:trPr>
          <w:trHeight w:val="525"/>
        </w:trPr>
        <w:tc>
          <w:tcPr>
            <w:tcW w:w="2943" w:type="pct"/>
            <w:gridSpan w:val="3"/>
            <w:shd w:val="clear" w:color="000000" w:fill="DAE9F8"/>
            <w:vAlign w:val="center"/>
            <w:hideMark/>
          </w:tcPr>
          <w:p w14:paraId="09D1CF2B" w14:textId="77777777" w:rsidR="00543CC7" w:rsidRPr="00501FBB" w:rsidRDefault="00543CC7" w:rsidP="00F83B73">
            <w:pPr>
              <w:spacing w:after="0" w:line="240" w:lineRule="auto"/>
              <w:jc w:val="center"/>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Lenguaje de Programación</w:t>
            </w:r>
          </w:p>
        </w:tc>
        <w:tc>
          <w:tcPr>
            <w:tcW w:w="1083" w:type="pct"/>
            <w:shd w:val="clear" w:color="000000" w:fill="DAE9F8"/>
          </w:tcPr>
          <w:p w14:paraId="08924B19" w14:textId="77777777" w:rsidR="00543CC7" w:rsidRPr="00501FBB" w:rsidRDefault="00543CC7" w:rsidP="00F83B73">
            <w:pPr>
              <w:spacing w:after="0" w:line="240" w:lineRule="auto"/>
              <w:jc w:val="center"/>
              <w:rPr>
                <w:rFonts w:ascii="Times New Roman" w:eastAsia="Times New Roman" w:hAnsi="Times New Roman" w:cs="Times New Roman"/>
                <w:b/>
                <w:bCs/>
                <w:color w:val="000000"/>
                <w:kern w:val="0"/>
                <w:sz w:val="20"/>
                <w:szCs w:val="20"/>
                <w:lang w:eastAsia="es-DO"/>
                <w14:ligatures w14:val="none"/>
              </w:rPr>
            </w:pPr>
          </w:p>
        </w:tc>
        <w:tc>
          <w:tcPr>
            <w:tcW w:w="974" w:type="pct"/>
            <w:shd w:val="clear" w:color="000000" w:fill="DAE9F8"/>
          </w:tcPr>
          <w:p w14:paraId="1977B0BE" w14:textId="77777777" w:rsidR="00543CC7" w:rsidRPr="00501FBB" w:rsidRDefault="00543CC7" w:rsidP="00F83B73">
            <w:pPr>
              <w:spacing w:after="0" w:line="240" w:lineRule="auto"/>
              <w:jc w:val="center"/>
              <w:rPr>
                <w:rFonts w:ascii="Times New Roman" w:eastAsia="Times New Roman" w:hAnsi="Times New Roman" w:cs="Times New Roman"/>
                <w:b/>
                <w:bCs/>
                <w:color w:val="000000"/>
                <w:kern w:val="0"/>
                <w:sz w:val="20"/>
                <w:szCs w:val="20"/>
                <w:lang w:eastAsia="es-DO"/>
                <w14:ligatures w14:val="none"/>
              </w:rPr>
            </w:pPr>
          </w:p>
        </w:tc>
      </w:tr>
      <w:tr w:rsidR="00543CC7" w:rsidRPr="00501FBB" w14:paraId="4C89A5B8" w14:textId="1FC42A70" w:rsidTr="00432582">
        <w:trPr>
          <w:trHeight w:val="1318"/>
        </w:trPr>
        <w:tc>
          <w:tcPr>
            <w:tcW w:w="2943" w:type="pct"/>
            <w:gridSpan w:val="3"/>
            <w:shd w:val="clear" w:color="auto" w:fill="auto"/>
            <w:vAlign w:val="center"/>
            <w:hideMark/>
          </w:tcPr>
          <w:p w14:paraId="68E15C8B" w14:textId="77777777" w:rsidR="00543CC7" w:rsidRPr="00501FBB" w:rsidRDefault="00543CC7" w:rsidP="00BC776F">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 xml:space="preserve">El lenguaje de programación de la Unidad de Transmisión a proveer será del tipo empleado en procesos industriales, de libre acceso (“abierto”) de manera que a nivel de usuario puedan modificarse algunas parametrizaciones, como por ejemplo el o los números a los cuales debe comunicar determinados eventos, alarmas, parametrizaciones, etc. </w:t>
            </w:r>
          </w:p>
        </w:tc>
        <w:tc>
          <w:tcPr>
            <w:tcW w:w="1083" w:type="pct"/>
            <w:vAlign w:val="center"/>
          </w:tcPr>
          <w:p w14:paraId="14D00F44" w14:textId="77777777" w:rsidR="00543CC7" w:rsidRPr="00501FBB" w:rsidRDefault="00543CC7" w:rsidP="00432582">
            <w:pPr>
              <w:jc w:val="center"/>
              <w:rPr>
                <w:rFonts w:ascii="Times New Roman" w:hAnsi="Times New Roman" w:cs="Times New Roman"/>
                <w:sz w:val="20"/>
                <w:szCs w:val="20"/>
              </w:rPr>
            </w:pPr>
          </w:p>
        </w:tc>
        <w:tc>
          <w:tcPr>
            <w:tcW w:w="974" w:type="pct"/>
            <w:vAlign w:val="center"/>
          </w:tcPr>
          <w:p w14:paraId="439CD41E" w14:textId="77777777" w:rsidR="00543CC7" w:rsidRPr="00501FBB" w:rsidRDefault="00543CC7" w:rsidP="00432582">
            <w:pPr>
              <w:jc w:val="center"/>
              <w:rPr>
                <w:rFonts w:ascii="Times New Roman" w:hAnsi="Times New Roman" w:cs="Times New Roman"/>
                <w:sz w:val="20"/>
                <w:szCs w:val="20"/>
              </w:rPr>
            </w:pPr>
          </w:p>
        </w:tc>
      </w:tr>
      <w:tr w:rsidR="00543CC7" w:rsidRPr="00501FBB" w14:paraId="1DFB4B69" w14:textId="72825D09" w:rsidTr="00432582">
        <w:trPr>
          <w:trHeight w:val="288"/>
        </w:trPr>
        <w:tc>
          <w:tcPr>
            <w:tcW w:w="2943" w:type="pct"/>
            <w:gridSpan w:val="3"/>
            <w:shd w:val="clear" w:color="000000" w:fill="DAE9F8"/>
            <w:vAlign w:val="center"/>
            <w:hideMark/>
          </w:tcPr>
          <w:p w14:paraId="6280246F" w14:textId="77777777" w:rsidR="00543CC7" w:rsidRPr="00501FBB" w:rsidRDefault="00543CC7" w:rsidP="00F83B73">
            <w:pPr>
              <w:spacing w:after="0" w:line="240" w:lineRule="auto"/>
              <w:jc w:val="center"/>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Arquitectura</w:t>
            </w:r>
          </w:p>
        </w:tc>
        <w:tc>
          <w:tcPr>
            <w:tcW w:w="1083" w:type="pct"/>
            <w:vAlign w:val="center"/>
          </w:tcPr>
          <w:p w14:paraId="0002C15A" w14:textId="77777777" w:rsidR="00543CC7" w:rsidRPr="00501FBB" w:rsidRDefault="00543CC7" w:rsidP="00432582">
            <w:pPr>
              <w:spacing w:after="0" w:line="240" w:lineRule="auto"/>
              <w:jc w:val="center"/>
              <w:rPr>
                <w:rFonts w:ascii="Times New Roman" w:eastAsia="Times New Roman" w:hAnsi="Times New Roman" w:cs="Times New Roman"/>
                <w:kern w:val="0"/>
                <w:sz w:val="20"/>
                <w:szCs w:val="20"/>
                <w:lang w:eastAsia="es-DO"/>
                <w14:ligatures w14:val="none"/>
              </w:rPr>
            </w:pPr>
          </w:p>
        </w:tc>
        <w:tc>
          <w:tcPr>
            <w:tcW w:w="974" w:type="pct"/>
            <w:vAlign w:val="center"/>
          </w:tcPr>
          <w:p w14:paraId="0E380FD1" w14:textId="77777777" w:rsidR="00543CC7" w:rsidRPr="00501FBB" w:rsidRDefault="00543CC7" w:rsidP="00432582">
            <w:pPr>
              <w:spacing w:after="0" w:line="240" w:lineRule="auto"/>
              <w:jc w:val="center"/>
              <w:rPr>
                <w:rFonts w:ascii="Times New Roman" w:eastAsia="Times New Roman" w:hAnsi="Times New Roman" w:cs="Times New Roman"/>
                <w:kern w:val="0"/>
                <w:sz w:val="20"/>
                <w:szCs w:val="20"/>
                <w:lang w:eastAsia="es-DO"/>
                <w14:ligatures w14:val="none"/>
              </w:rPr>
            </w:pPr>
          </w:p>
        </w:tc>
      </w:tr>
      <w:tr w:rsidR="00536659" w:rsidRPr="00501FBB" w14:paraId="60B6A11C" w14:textId="17C38DFC" w:rsidTr="00536659">
        <w:trPr>
          <w:trHeight w:val="1480"/>
        </w:trPr>
        <w:tc>
          <w:tcPr>
            <w:tcW w:w="2943" w:type="pct"/>
            <w:gridSpan w:val="3"/>
            <w:shd w:val="clear" w:color="auto" w:fill="auto"/>
            <w:vAlign w:val="center"/>
            <w:hideMark/>
          </w:tcPr>
          <w:p w14:paraId="1954963D" w14:textId="77777777" w:rsidR="00536659" w:rsidRPr="00501FBB" w:rsidRDefault="00536659" w:rsidP="00BC776F">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 xml:space="preserve">Los equipos deberán contar con arquitectura modular o integrada y deberán permitir anexar módulos adicionales si fuera necesario incorporar nuevas funciones. Para esto deberá incluir la Capacitación necesaria a personal que CORAAMOCA designe, para el mantenimiento, operación y cambios de configuración. La instalación debe ser en idioma español o traducido al español. </w:t>
            </w:r>
          </w:p>
        </w:tc>
        <w:tc>
          <w:tcPr>
            <w:tcW w:w="2057" w:type="pct"/>
            <w:gridSpan w:val="2"/>
            <w:vAlign w:val="center"/>
          </w:tcPr>
          <w:p w14:paraId="442AB3D8" w14:textId="77777777" w:rsidR="00536659" w:rsidRPr="00501FBB" w:rsidRDefault="00536659" w:rsidP="00432582">
            <w:pPr>
              <w:spacing w:after="0" w:line="240" w:lineRule="auto"/>
              <w:jc w:val="center"/>
              <w:rPr>
                <w:rFonts w:ascii="Times New Roman" w:eastAsia="Times New Roman" w:hAnsi="Times New Roman" w:cs="Times New Roman"/>
                <w:kern w:val="0"/>
                <w:sz w:val="20"/>
                <w:szCs w:val="20"/>
                <w:lang w:val="es-ES" w:eastAsia="es-DO"/>
                <w14:ligatures w14:val="none"/>
              </w:rPr>
            </w:pPr>
          </w:p>
        </w:tc>
      </w:tr>
      <w:tr w:rsidR="00543CC7" w:rsidRPr="00501FBB" w14:paraId="6CC96586" w14:textId="09AD5610" w:rsidTr="00432582">
        <w:trPr>
          <w:trHeight w:val="300"/>
        </w:trPr>
        <w:tc>
          <w:tcPr>
            <w:tcW w:w="2943" w:type="pct"/>
            <w:gridSpan w:val="3"/>
            <w:shd w:val="clear" w:color="000000" w:fill="DAE9F8"/>
            <w:vAlign w:val="center"/>
            <w:hideMark/>
          </w:tcPr>
          <w:p w14:paraId="69587A33" w14:textId="77777777" w:rsidR="00543CC7" w:rsidRPr="00501FBB" w:rsidRDefault="00543CC7" w:rsidP="00F83B73">
            <w:pPr>
              <w:spacing w:after="0" w:line="240" w:lineRule="auto"/>
              <w:jc w:val="center"/>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Tablero</w:t>
            </w:r>
          </w:p>
        </w:tc>
        <w:tc>
          <w:tcPr>
            <w:tcW w:w="1083" w:type="pct"/>
            <w:vAlign w:val="center"/>
          </w:tcPr>
          <w:p w14:paraId="3CA20C46" w14:textId="77777777" w:rsidR="00543CC7" w:rsidRPr="00501FBB" w:rsidRDefault="00543CC7" w:rsidP="00432582">
            <w:pPr>
              <w:spacing w:after="0" w:line="240" w:lineRule="auto"/>
              <w:jc w:val="center"/>
              <w:rPr>
                <w:rFonts w:ascii="Times New Roman" w:eastAsia="Times New Roman" w:hAnsi="Times New Roman" w:cs="Times New Roman"/>
                <w:kern w:val="0"/>
                <w:sz w:val="20"/>
                <w:szCs w:val="20"/>
                <w:lang w:eastAsia="es-DO"/>
                <w14:ligatures w14:val="none"/>
              </w:rPr>
            </w:pPr>
          </w:p>
        </w:tc>
        <w:tc>
          <w:tcPr>
            <w:tcW w:w="974" w:type="pct"/>
            <w:vAlign w:val="center"/>
          </w:tcPr>
          <w:p w14:paraId="59CB556A" w14:textId="77777777" w:rsidR="00543CC7" w:rsidRPr="00501FBB" w:rsidRDefault="00543CC7" w:rsidP="00432582">
            <w:pPr>
              <w:spacing w:after="0" w:line="240" w:lineRule="auto"/>
              <w:jc w:val="center"/>
              <w:rPr>
                <w:rFonts w:ascii="Times New Roman" w:eastAsia="Times New Roman" w:hAnsi="Times New Roman" w:cs="Times New Roman"/>
                <w:kern w:val="0"/>
                <w:sz w:val="20"/>
                <w:szCs w:val="20"/>
                <w:lang w:eastAsia="es-DO"/>
                <w14:ligatures w14:val="none"/>
              </w:rPr>
            </w:pPr>
          </w:p>
        </w:tc>
      </w:tr>
      <w:tr w:rsidR="00543CC7" w:rsidRPr="00501FBB" w14:paraId="4DD99604" w14:textId="6898A6C9" w:rsidTr="00432582">
        <w:trPr>
          <w:trHeight w:val="288"/>
        </w:trPr>
        <w:tc>
          <w:tcPr>
            <w:tcW w:w="2943" w:type="pct"/>
            <w:gridSpan w:val="3"/>
            <w:shd w:val="clear" w:color="auto" w:fill="auto"/>
            <w:vAlign w:val="center"/>
            <w:hideMark/>
          </w:tcPr>
          <w:p w14:paraId="7402CB9A" w14:textId="77777777" w:rsidR="00543CC7" w:rsidRPr="00501FBB" w:rsidRDefault="00543CC7" w:rsidP="00F83B73">
            <w:pPr>
              <w:spacing w:after="0" w:line="240" w:lineRule="auto"/>
              <w:rPr>
                <w:rFonts w:ascii="Times New Roman" w:eastAsia="Times New Roman" w:hAnsi="Times New Roman" w:cs="Times New Roman"/>
                <w:b/>
                <w:bCs/>
                <w:color w:val="000000"/>
                <w:kern w:val="0"/>
                <w:sz w:val="20"/>
                <w:szCs w:val="20"/>
                <w:lang w:val="es-ES" w:eastAsia="es-DO"/>
                <w14:ligatures w14:val="none"/>
              </w:rPr>
            </w:pPr>
            <w:r w:rsidRPr="00501FBB">
              <w:rPr>
                <w:rFonts w:ascii="Times New Roman" w:eastAsia="Times New Roman" w:hAnsi="Times New Roman" w:cs="Times New Roman"/>
                <w:b/>
                <w:bCs/>
                <w:color w:val="000000"/>
                <w:kern w:val="0"/>
                <w:sz w:val="20"/>
                <w:szCs w:val="20"/>
                <w:lang w:val="es-ES" w:eastAsia="es-DO"/>
                <w14:ligatures w14:val="none"/>
              </w:rPr>
              <w:t xml:space="preserve">·       8 entradas analógicas de 12 bits de resolución min. </w:t>
            </w:r>
          </w:p>
        </w:tc>
        <w:tc>
          <w:tcPr>
            <w:tcW w:w="1083" w:type="pct"/>
          </w:tcPr>
          <w:p w14:paraId="1A6DFCEF" w14:textId="77777777" w:rsidR="00543CC7" w:rsidRPr="00501FBB" w:rsidRDefault="00543CC7" w:rsidP="00F83B73">
            <w:pPr>
              <w:spacing w:after="0" w:line="240" w:lineRule="auto"/>
              <w:rPr>
                <w:rFonts w:ascii="Times New Roman" w:eastAsia="Times New Roman" w:hAnsi="Times New Roman" w:cs="Times New Roman"/>
                <w:kern w:val="0"/>
                <w:sz w:val="20"/>
                <w:szCs w:val="20"/>
                <w:lang w:val="es-ES" w:eastAsia="es-DO"/>
                <w14:ligatures w14:val="none"/>
              </w:rPr>
            </w:pPr>
          </w:p>
        </w:tc>
        <w:tc>
          <w:tcPr>
            <w:tcW w:w="974" w:type="pct"/>
          </w:tcPr>
          <w:p w14:paraId="434360B5" w14:textId="77777777" w:rsidR="00543CC7" w:rsidRPr="00501FBB" w:rsidRDefault="00543CC7" w:rsidP="00F83B73">
            <w:pPr>
              <w:spacing w:after="0" w:line="240" w:lineRule="auto"/>
              <w:rPr>
                <w:rFonts w:ascii="Times New Roman" w:eastAsia="Times New Roman" w:hAnsi="Times New Roman" w:cs="Times New Roman"/>
                <w:kern w:val="0"/>
                <w:sz w:val="20"/>
                <w:szCs w:val="20"/>
                <w:lang w:val="es-ES" w:eastAsia="es-DO"/>
                <w14:ligatures w14:val="none"/>
              </w:rPr>
            </w:pPr>
          </w:p>
        </w:tc>
      </w:tr>
      <w:tr w:rsidR="00543CC7" w:rsidRPr="00501FBB" w14:paraId="536741DF" w14:textId="0AE1EAFB" w:rsidTr="00432582">
        <w:trPr>
          <w:trHeight w:val="288"/>
        </w:trPr>
        <w:tc>
          <w:tcPr>
            <w:tcW w:w="2943" w:type="pct"/>
            <w:gridSpan w:val="3"/>
            <w:shd w:val="clear" w:color="auto" w:fill="auto"/>
            <w:vAlign w:val="center"/>
            <w:hideMark/>
          </w:tcPr>
          <w:p w14:paraId="65C1AB56" w14:textId="77777777" w:rsidR="00543CC7" w:rsidRPr="00501FBB" w:rsidRDefault="00543CC7" w:rsidP="00F83B73">
            <w:pPr>
              <w:spacing w:after="0" w:line="240" w:lineRule="auto"/>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 xml:space="preserve">·       Entradas digitales. </w:t>
            </w:r>
          </w:p>
        </w:tc>
        <w:tc>
          <w:tcPr>
            <w:tcW w:w="1083" w:type="pct"/>
          </w:tcPr>
          <w:p w14:paraId="2666AF44" w14:textId="77777777" w:rsidR="00543CC7" w:rsidRPr="00501FBB" w:rsidRDefault="00543CC7" w:rsidP="00F83B73">
            <w:pPr>
              <w:spacing w:after="0" w:line="240" w:lineRule="auto"/>
              <w:rPr>
                <w:rFonts w:ascii="Times New Roman" w:eastAsia="Times New Roman" w:hAnsi="Times New Roman" w:cs="Times New Roman"/>
                <w:kern w:val="0"/>
                <w:sz w:val="20"/>
                <w:szCs w:val="20"/>
                <w:lang w:eastAsia="es-DO"/>
                <w14:ligatures w14:val="none"/>
              </w:rPr>
            </w:pPr>
          </w:p>
        </w:tc>
        <w:tc>
          <w:tcPr>
            <w:tcW w:w="974" w:type="pct"/>
          </w:tcPr>
          <w:p w14:paraId="18004FE4" w14:textId="77777777" w:rsidR="00543CC7" w:rsidRPr="00501FBB" w:rsidRDefault="00543CC7" w:rsidP="00F83B73">
            <w:pPr>
              <w:spacing w:after="0" w:line="240" w:lineRule="auto"/>
              <w:rPr>
                <w:rFonts w:ascii="Times New Roman" w:eastAsia="Times New Roman" w:hAnsi="Times New Roman" w:cs="Times New Roman"/>
                <w:kern w:val="0"/>
                <w:sz w:val="20"/>
                <w:szCs w:val="20"/>
                <w:lang w:eastAsia="es-DO"/>
                <w14:ligatures w14:val="none"/>
              </w:rPr>
            </w:pPr>
          </w:p>
        </w:tc>
      </w:tr>
      <w:tr w:rsidR="00543CC7" w:rsidRPr="00501FBB" w14:paraId="5140AD5E" w14:textId="5F0593DA" w:rsidTr="00432582">
        <w:trPr>
          <w:trHeight w:val="288"/>
        </w:trPr>
        <w:tc>
          <w:tcPr>
            <w:tcW w:w="2943" w:type="pct"/>
            <w:gridSpan w:val="3"/>
            <w:shd w:val="clear" w:color="auto" w:fill="auto"/>
            <w:vAlign w:val="center"/>
            <w:hideMark/>
          </w:tcPr>
          <w:p w14:paraId="3D34844A" w14:textId="77777777" w:rsidR="00543CC7" w:rsidRPr="00501FBB" w:rsidRDefault="00543CC7" w:rsidP="00F83B73">
            <w:pPr>
              <w:spacing w:after="0" w:line="240" w:lineRule="auto"/>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 xml:space="preserve">·       Salidas digitales. </w:t>
            </w:r>
          </w:p>
        </w:tc>
        <w:tc>
          <w:tcPr>
            <w:tcW w:w="1083" w:type="pct"/>
          </w:tcPr>
          <w:p w14:paraId="64C8EF6D" w14:textId="77777777" w:rsidR="00543CC7" w:rsidRPr="00501FBB" w:rsidRDefault="00543CC7" w:rsidP="00F83B73">
            <w:pPr>
              <w:spacing w:after="0" w:line="240" w:lineRule="auto"/>
              <w:rPr>
                <w:rFonts w:ascii="Times New Roman" w:eastAsia="Times New Roman" w:hAnsi="Times New Roman" w:cs="Times New Roman"/>
                <w:kern w:val="0"/>
                <w:sz w:val="20"/>
                <w:szCs w:val="20"/>
                <w:lang w:eastAsia="es-DO"/>
                <w14:ligatures w14:val="none"/>
              </w:rPr>
            </w:pPr>
          </w:p>
        </w:tc>
        <w:tc>
          <w:tcPr>
            <w:tcW w:w="974" w:type="pct"/>
          </w:tcPr>
          <w:p w14:paraId="7405EA9C" w14:textId="77777777" w:rsidR="00543CC7" w:rsidRPr="00501FBB" w:rsidRDefault="00543CC7" w:rsidP="00F83B73">
            <w:pPr>
              <w:spacing w:after="0" w:line="240" w:lineRule="auto"/>
              <w:rPr>
                <w:rFonts w:ascii="Times New Roman" w:eastAsia="Times New Roman" w:hAnsi="Times New Roman" w:cs="Times New Roman"/>
                <w:kern w:val="0"/>
                <w:sz w:val="20"/>
                <w:szCs w:val="20"/>
                <w:lang w:eastAsia="es-DO"/>
                <w14:ligatures w14:val="none"/>
              </w:rPr>
            </w:pPr>
          </w:p>
        </w:tc>
      </w:tr>
      <w:tr w:rsidR="00543CC7" w:rsidRPr="00501FBB" w14:paraId="6C23CB31" w14:textId="22064967" w:rsidTr="00432582">
        <w:trPr>
          <w:trHeight w:val="288"/>
        </w:trPr>
        <w:tc>
          <w:tcPr>
            <w:tcW w:w="2943" w:type="pct"/>
            <w:gridSpan w:val="3"/>
            <w:shd w:val="clear" w:color="auto" w:fill="auto"/>
            <w:vAlign w:val="center"/>
            <w:hideMark/>
          </w:tcPr>
          <w:p w14:paraId="376A0209" w14:textId="77777777" w:rsidR="00543CC7" w:rsidRPr="00501FBB" w:rsidRDefault="00543CC7" w:rsidP="00F83B73">
            <w:pPr>
              <w:spacing w:after="0" w:line="240" w:lineRule="auto"/>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       Salidas analógicas.</w:t>
            </w:r>
          </w:p>
        </w:tc>
        <w:tc>
          <w:tcPr>
            <w:tcW w:w="1083" w:type="pct"/>
          </w:tcPr>
          <w:p w14:paraId="161346EA" w14:textId="77777777" w:rsidR="00543CC7" w:rsidRPr="00501FBB" w:rsidRDefault="00543CC7" w:rsidP="00F83B73">
            <w:pPr>
              <w:spacing w:after="0" w:line="240" w:lineRule="auto"/>
              <w:rPr>
                <w:rFonts w:ascii="Times New Roman" w:eastAsia="Times New Roman" w:hAnsi="Times New Roman" w:cs="Times New Roman"/>
                <w:kern w:val="0"/>
                <w:sz w:val="20"/>
                <w:szCs w:val="20"/>
                <w:lang w:eastAsia="es-DO"/>
                <w14:ligatures w14:val="none"/>
              </w:rPr>
            </w:pPr>
          </w:p>
        </w:tc>
        <w:tc>
          <w:tcPr>
            <w:tcW w:w="974" w:type="pct"/>
          </w:tcPr>
          <w:p w14:paraId="663AA917" w14:textId="77777777" w:rsidR="00543CC7" w:rsidRPr="00501FBB" w:rsidRDefault="00543CC7" w:rsidP="00F83B73">
            <w:pPr>
              <w:spacing w:after="0" w:line="240" w:lineRule="auto"/>
              <w:rPr>
                <w:rFonts w:ascii="Times New Roman" w:eastAsia="Times New Roman" w:hAnsi="Times New Roman" w:cs="Times New Roman"/>
                <w:kern w:val="0"/>
                <w:sz w:val="20"/>
                <w:szCs w:val="20"/>
                <w:lang w:eastAsia="es-DO"/>
                <w14:ligatures w14:val="none"/>
              </w:rPr>
            </w:pPr>
          </w:p>
        </w:tc>
      </w:tr>
      <w:tr w:rsidR="00543CC7" w:rsidRPr="00501FBB" w14:paraId="6ECEDD2B" w14:textId="7375CBCB" w:rsidTr="00432582">
        <w:trPr>
          <w:trHeight w:val="288"/>
        </w:trPr>
        <w:tc>
          <w:tcPr>
            <w:tcW w:w="2943" w:type="pct"/>
            <w:gridSpan w:val="3"/>
            <w:shd w:val="clear" w:color="auto" w:fill="auto"/>
            <w:vAlign w:val="center"/>
            <w:hideMark/>
          </w:tcPr>
          <w:p w14:paraId="0E5ADD32" w14:textId="77777777" w:rsidR="00543CC7" w:rsidRPr="00501FBB" w:rsidRDefault="00543CC7" w:rsidP="00F83B73">
            <w:pPr>
              <w:spacing w:after="0" w:line="240" w:lineRule="auto"/>
              <w:rPr>
                <w:rFonts w:ascii="Times New Roman" w:eastAsia="Times New Roman" w:hAnsi="Times New Roman" w:cs="Times New Roman"/>
                <w:b/>
                <w:bCs/>
                <w:color w:val="000000"/>
                <w:kern w:val="0"/>
                <w:sz w:val="20"/>
                <w:szCs w:val="20"/>
                <w:lang w:val="es-ES" w:eastAsia="es-DO"/>
                <w14:ligatures w14:val="none"/>
              </w:rPr>
            </w:pPr>
            <w:r w:rsidRPr="00501FBB">
              <w:rPr>
                <w:rFonts w:ascii="Times New Roman" w:eastAsia="Times New Roman" w:hAnsi="Times New Roman" w:cs="Times New Roman"/>
                <w:b/>
                <w:bCs/>
                <w:color w:val="000000"/>
                <w:kern w:val="0"/>
                <w:sz w:val="20"/>
                <w:szCs w:val="20"/>
                <w:lang w:val="es-ES" w:eastAsia="es-DO"/>
                <w14:ligatures w14:val="none"/>
              </w:rPr>
              <w:t xml:space="preserve">·       3 entradas de frecuencia de alta velocidad. </w:t>
            </w:r>
          </w:p>
        </w:tc>
        <w:tc>
          <w:tcPr>
            <w:tcW w:w="1083" w:type="pct"/>
          </w:tcPr>
          <w:p w14:paraId="5B535CE0" w14:textId="77777777" w:rsidR="00543CC7" w:rsidRPr="00501FBB" w:rsidRDefault="00543CC7" w:rsidP="00F83B73">
            <w:pPr>
              <w:spacing w:after="0" w:line="240" w:lineRule="auto"/>
              <w:rPr>
                <w:rFonts w:ascii="Times New Roman" w:eastAsia="Times New Roman" w:hAnsi="Times New Roman" w:cs="Times New Roman"/>
                <w:kern w:val="0"/>
                <w:sz w:val="20"/>
                <w:szCs w:val="20"/>
                <w:lang w:val="es-ES" w:eastAsia="es-DO"/>
                <w14:ligatures w14:val="none"/>
              </w:rPr>
            </w:pPr>
          </w:p>
        </w:tc>
        <w:tc>
          <w:tcPr>
            <w:tcW w:w="974" w:type="pct"/>
          </w:tcPr>
          <w:p w14:paraId="09180EEE" w14:textId="77777777" w:rsidR="00543CC7" w:rsidRPr="00501FBB" w:rsidRDefault="00543CC7" w:rsidP="00F83B73">
            <w:pPr>
              <w:spacing w:after="0" w:line="240" w:lineRule="auto"/>
              <w:rPr>
                <w:rFonts w:ascii="Times New Roman" w:eastAsia="Times New Roman" w:hAnsi="Times New Roman" w:cs="Times New Roman"/>
                <w:kern w:val="0"/>
                <w:sz w:val="20"/>
                <w:szCs w:val="20"/>
                <w:lang w:val="es-ES" w:eastAsia="es-DO"/>
                <w14:ligatures w14:val="none"/>
              </w:rPr>
            </w:pPr>
          </w:p>
        </w:tc>
      </w:tr>
      <w:tr w:rsidR="00543CC7" w:rsidRPr="00501FBB" w14:paraId="18E8867D" w14:textId="7B016E64" w:rsidTr="00432582">
        <w:trPr>
          <w:trHeight w:val="288"/>
        </w:trPr>
        <w:tc>
          <w:tcPr>
            <w:tcW w:w="2943" w:type="pct"/>
            <w:gridSpan w:val="3"/>
            <w:shd w:val="clear" w:color="auto" w:fill="auto"/>
            <w:vAlign w:val="center"/>
            <w:hideMark/>
          </w:tcPr>
          <w:p w14:paraId="3ED5C743" w14:textId="77777777" w:rsidR="00543CC7" w:rsidRPr="00501FBB" w:rsidRDefault="00543CC7" w:rsidP="00F83B73">
            <w:pPr>
              <w:spacing w:after="0" w:line="240" w:lineRule="auto"/>
              <w:rPr>
                <w:rFonts w:ascii="Times New Roman" w:eastAsia="Times New Roman" w:hAnsi="Times New Roman" w:cs="Times New Roman"/>
                <w:b/>
                <w:bCs/>
                <w:color w:val="000000"/>
                <w:kern w:val="0"/>
                <w:sz w:val="20"/>
                <w:szCs w:val="20"/>
                <w:lang w:val="es-ES" w:eastAsia="es-DO"/>
                <w14:ligatures w14:val="none"/>
              </w:rPr>
            </w:pPr>
            <w:r w:rsidRPr="00501FBB">
              <w:rPr>
                <w:rFonts w:ascii="Times New Roman" w:eastAsia="Times New Roman" w:hAnsi="Times New Roman" w:cs="Times New Roman"/>
                <w:b/>
                <w:bCs/>
                <w:color w:val="000000"/>
                <w:kern w:val="0"/>
                <w:sz w:val="20"/>
                <w:szCs w:val="20"/>
                <w:lang w:val="es-ES" w:eastAsia="es-DO"/>
                <w14:ligatures w14:val="none"/>
              </w:rPr>
              <w:t xml:space="preserve">·       1 puerto serie para telemetría con módulo de comunicaciones integrado y reemplazable con las siguientes opciones: </w:t>
            </w:r>
          </w:p>
        </w:tc>
        <w:tc>
          <w:tcPr>
            <w:tcW w:w="1083" w:type="pct"/>
          </w:tcPr>
          <w:p w14:paraId="42B1A4F6" w14:textId="77777777" w:rsidR="00543CC7" w:rsidRPr="00501FBB" w:rsidRDefault="00543CC7" w:rsidP="00F83B73">
            <w:pPr>
              <w:spacing w:after="0" w:line="240" w:lineRule="auto"/>
              <w:rPr>
                <w:rFonts w:ascii="Times New Roman" w:eastAsia="Times New Roman" w:hAnsi="Times New Roman" w:cs="Times New Roman"/>
                <w:kern w:val="0"/>
                <w:sz w:val="20"/>
                <w:szCs w:val="20"/>
                <w:lang w:val="es-ES" w:eastAsia="es-DO"/>
                <w14:ligatures w14:val="none"/>
              </w:rPr>
            </w:pPr>
          </w:p>
        </w:tc>
        <w:tc>
          <w:tcPr>
            <w:tcW w:w="974" w:type="pct"/>
          </w:tcPr>
          <w:p w14:paraId="00F4D96F" w14:textId="77777777" w:rsidR="00543CC7" w:rsidRPr="00501FBB" w:rsidRDefault="00543CC7" w:rsidP="00F83B73">
            <w:pPr>
              <w:spacing w:after="0" w:line="240" w:lineRule="auto"/>
              <w:rPr>
                <w:rFonts w:ascii="Times New Roman" w:eastAsia="Times New Roman" w:hAnsi="Times New Roman" w:cs="Times New Roman"/>
                <w:kern w:val="0"/>
                <w:sz w:val="20"/>
                <w:szCs w:val="20"/>
                <w:lang w:val="es-ES" w:eastAsia="es-DO"/>
                <w14:ligatures w14:val="none"/>
              </w:rPr>
            </w:pPr>
          </w:p>
        </w:tc>
      </w:tr>
      <w:tr w:rsidR="00543CC7" w:rsidRPr="00501FBB" w14:paraId="4C69586A" w14:textId="4C462867" w:rsidTr="00432582">
        <w:trPr>
          <w:trHeight w:val="570"/>
        </w:trPr>
        <w:tc>
          <w:tcPr>
            <w:tcW w:w="2943" w:type="pct"/>
            <w:gridSpan w:val="3"/>
            <w:shd w:val="clear" w:color="auto" w:fill="auto"/>
            <w:vAlign w:val="center"/>
            <w:hideMark/>
          </w:tcPr>
          <w:p w14:paraId="3446DD91" w14:textId="77777777" w:rsidR="00543CC7" w:rsidRPr="00501FBB" w:rsidRDefault="00543CC7" w:rsidP="00432582">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 xml:space="preserve">o   </w:t>
            </w:r>
            <w:proofErr w:type="spellStart"/>
            <w:r w:rsidRPr="00501FBB">
              <w:rPr>
                <w:rFonts w:ascii="Times New Roman" w:eastAsia="Times New Roman" w:hAnsi="Times New Roman" w:cs="Times New Roman"/>
                <w:color w:val="000000"/>
                <w:kern w:val="0"/>
                <w:sz w:val="20"/>
                <w:szCs w:val="20"/>
                <w:lang w:val="es-ES" w:eastAsia="es-DO"/>
                <w14:ligatures w14:val="none"/>
              </w:rPr>
              <w:t>Radiomodem</w:t>
            </w:r>
            <w:proofErr w:type="spellEnd"/>
            <w:r w:rsidRPr="00501FBB">
              <w:rPr>
                <w:rFonts w:ascii="Times New Roman" w:eastAsia="Times New Roman" w:hAnsi="Times New Roman" w:cs="Times New Roman"/>
                <w:color w:val="000000"/>
                <w:kern w:val="0"/>
                <w:sz w:val="20"/>
                <w:szCs w:val="20"/>
                <w:lang w:val="es-ES" w:eastAsia="es-DO"/>
                <w14:ligatures w14:val="none"/>
              </w:rPr>
              <w:t xml:space="preserve"> GSM para comunicación GPRS o SMS, según protocolo seleccionado. </w:t>
            </w:r>
          </w:p>
        </w:tc>
        <w:tc>
          <w:tcPr>
            <w:tcW w:w="1083" w:type="pct"/>
          </w:tcPr>
          <w:p w14:paraId="3E5D3099" w14:textId="77777777" w:rsidR="00543CC7" w:rsidRPr="00501FBB" w:rsidRDefault="00543CC7" w:rsidP="00F83B73">
            <w:pPr>
              <w:spacing w:after="0" w:line="240" w:lineRule="auto"/>
              <w:rPr>
                <w:rFonts w:ascii="Times New Roman" w:eastAsia="Times New Roman" w:hAnsi="Times New Roman" w:cs="Times New Roman"/>
                <w:kern w:val="0"/>
                <w:sz w:val="20"/>
                <w:szCs w:val="20"/>
                <w:lang w:val="es-ES" w:eastAsia="es-DO"/>
                <w14:ligatures w14:val="none"/>
              </w:rPr>
            </w:pPr>
          </w:p>
        </w:tc>
        <w:tc>
          <w:tcPr>
            <w:tcW w:w="974" w:type="pct"/>
          </w:tcPr>
          <w:p w14:paraId="3A88D049" w14:textId="77777777" w:rsidR="00543CC7" w:rsidRPr="00501FBB" w:rsidRDefault="00543CC7" w:rsidP="00F83B73">
            <w:pPr>
              <w:spacing w:after="0" w:line="240" w:lineRule="auto"/>
              <w:rPr>
                <w:rFonts w:ascii="Times New Roman" w:eastAsia="Times New Roman" w:hAnsi="Times New Roman" w:cs="Times New Roman"/>
                <w:kern w:val="0"/>
                <w:sz w:val="20"/>
                <w:szCs w:val="20"/>
                <w:lang w:val="es-ES" w:eastAsia="es-DO"/>
                <w14:ligatures w14:val="none"/>
              </w:rPr>
            </w:pPr>
          </w:p>
        </w:tc>
      </w:tr>
      <w:tr w:rsidR="00543CC7" w:rsidRPr="00501FBB" w14:paraId="1C65F5A4" w14:textId="2DAB4FCC" w:rsidTr="00432582">
        <w:trPr>
          <w:trHeight w:val="463"/>
        </w:trPr>
        <w:tc>
          <w:tcPr>
            <w:tcW w:w="2943" w:type="pct"/>
            <w:gridSpan w:val="3"/>
            <w:shd w:val="clear" w:color="auto" w:fill="auto"/>
            <w:vAlign w:val="center"/>
            <w:hideMark/>
          </w:tcPr>
          <w:p w14:paraId="51456292" w14:textId="77777777" w:rsidR="00543CC7" w:rsidRPr="00501FBB" w:rsidRDefault="00543CC7" w:rsidP="00432582">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 xml:space="preserve">o   </w:t>
            </w:r>
            <w:proofErr w:type="spellStart"/>
            <w:r w:rsidRPr="00501FBB">
              <w:rPr>
                <w:rFonts w:ascii="Times New Roman" w:eastAsia="Times New Roman" w:hAnsi="Times New Roman" w:cs="Times New Roman"/>
                <w:color w:val="000000"/>
                <w:kern w:val="0"/>
                <w:sz w:val="20"/>
                <w:szCs w:val="20"/>
                <w:lang w:val="es-ES" w:eastAsia="es-DO"/>
                <w14:ligatures w14:val="none"/>
              </w:rPr>
              <w:t>Radiomodem</w:t>
            </w:r>
            <w:proofErr w:type="spellEnd"/>
            <w:r w:rsidRPr="00501FBB">
              <w:rPr>
                <w:rFonts w:ascii="Times New Roman" w:eastAsia="Times New Roman" w:hAnsi="Times New Roman" w:cs="Times New Roman"/>
                <w:color w:val="000000"/>
                <w:kern w:val="0"/>
                <w:sz w:val="20"/>
                <w:szCs w:val="20"/>
                <w:lang w:val="es-ES" w:eastAsia="es-DO"/>
                <w14:ligatures w14:val="none"/>
              </w:rPr>
              <w:t xml:space="preserve"> de espectro expandido IEEE 802.15.4 para redes cercanas de 10mW, hasta 1.6km de alcance. </w:t>
            </w:r>
          </w:p>
        </w:tc>
        <w:tc>
          <w:tcPr>
            <w:tcW w:w="1083" w:type="pct"/>
          </w:tcPr>
          <w:p w14:paraId="57EB16CE" w14:textId="77777777" w:rsidR="00543CC7" w:rsidRPr="00501FBB" w:rsidRDefault="00543CC7" w:rsidP="00F83B73">
            <w:pPr>
              <w:spacing w:after="0" w:line="240" w:lineRule="auto"/>
              <w:rPr>
                <w:rFonts w:ascii="Times New Roman" w:eastAsia="Times New Roman" w:hAnsi="Times New Roman" w:cs="Times New Roman"/>
                <w:kern w:val="0"/>
                <w:sz w:val="20"/>
                <w:szCs w:val="20"/>
                <w:lang w:val="es-ES" w:eastAsia="es-DO"/>
                <w14:ligatures w14:val="none"/>
              </w:rPr>
            </w:pPr>
          </w:p>
        </w:tc>
        <w:tc>
          <w:tcPr>
            <w:tcW w:w="974" w:type="pct"/>
          </w:tcPr>
          <w:p w14:paraId="2020FF55" w14:textId="77777777" w:rsidR="00543CC7" w:rsidRPr="00501FBB" w:rsidRDefault="00543CC7" w:rsidP="00F83B73">
            <w:pPr>
              <w:spacing w:after="0" w:line="240" w:lineRule="auto"/>
              <w:rPr>
                <w:rFonts w:ascii="Times New Roman" w:eastAsia="Times New Roman" w:hAnsi="Times New Roman" w:cs="Times New Roman"/>
                <w:kern w:val="0"/>
                <w:sz w:val="20"/>
                <w:szCs w:val="20"/>
                <w:lang w:val="es-ES" w:eastAsia="es-DO"/>
                <w14:ligatures w14:val="none"/>
              </w:rPr>
            </w:pPr>
          </w:p>
        </w:tc>
      </w:tr>
      <w:tr w:rsidR="00543CC7" w:rsidRPr="00501FBB" w14:paraId="509B540B" w14:textId="2CF01887" w:rsidTr="00432582">
        <w:trPr>
          <w:trHeight w:val="301"/>
        </w:trPr>
        <w:tc>
          <w:tcPr>
            <w:tcW w:w="2943" w:type="pct"/>
            <w:gridSpan w:val="3"/>
            <w:shd w:val="clear" w:color="auto" w:fill="auto"/>
            <w:vAlign w:val="center"/>
            <w:hideMark/>
          </w:tcPr>
          <w:p w14:paraId="6199F04C" w14:textId="77777777" w:rsidR="00543CC7" w:rsidRPr="00501FBB" w:rsidRDefault="00543CC7" w:rsidP="00432582">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 xml:space="preserve">o   </w:t>
            </w:r>
            <w:proofErr w:type="spellStart"/>
            <w:r w:rsidRPr="00501FBB">
              <w:rPr>
                <w:rFonts w:ascii="Times New Roman" w:eastAsia="Times New Roman" w:hAnsi="Times New Roman" w:cs="Times New Roman"/>
                <w:color w:val="000000"/>
                <w:kern w:val="0"/>
                <w:sz w:val="20"/>
                <w:szCs w:val="20"/>
                <w:lang w:val="es-ES" w:eastAsia="es-DO"/>
                <w14:ligatures w14:val="none"/>
              </w:rPr>
              <w:t>Radiomodem</w:t>
            </w:r>
            <w:proofErr w:type="spellEnd"/>
            <w:r w:rsidRPr="00501FBB">
              <w:rPr>
                <w:rFonts w:ascii="Times New Roman" w:eastAsia="Times New Roman" w:hAnsi="Times New Roman" w:cs="Times New Roman"/>
                <w:color w:val="000000"/>
                <w:kern w:val="0"/>
                <w:sz w:val="20"/>
                <w:szCs w:val="20"/>
                <w:lang w:val="es-ES" w:eastAsia="es-DO"/>
                <w14:ligatures w14:val="none"/>
              </w:rPr>
              <w:t xml:space="preserve"> de espectro expandido de 900MHz de 250mW, 14 Km de alcance. </w:t>
            </w:r>
          </w:p>
        </w:tc>
        <w:tc>
          <w:tcPr>
            <w:tcW w:w="1083" w:type="pct"/>
          </w:tcPr>
          <w:p w14:paraId="7A138688" w14:textId="77777777" w:rsidR="00543CC7" w:rsidRPr="00501FBB" w:rsidRDefault="00543CC7" w:rsidP="00F83B73">
            <w:pPr>
              <w:spacing w:after="0" w:line="240" w:lineRule="auto"/>
              <w:rPr>
                <w:rFonts w:ascii="Times New Roman" w:eastAsia="Times New Roman" w:hAnsi="Times New Roman" w:cs="Times New Roman"/>
                <w:kern w:val="0"/>
                <w:sz w:val="20"/>
                <w:szCs w:val="20"/>
                <w:lang w:val="es-ES" w:eastAsia="es-DO"/>
                <w14:ligatures w14:val="none"/>
              </w:rPr>
            </w:pPr>
          </w:p>
        </w:tc>
        <w:tc>
          <w:tcPr>
            <w:tcW w:w="974" w:type="pct"/>
          </w:tcPr>
          <w:p w14:paraId="11E9B2CF" w14:textId="77777777" w:rsidR="00543CC7" w:rsidRPr="00501FBB" w:rsidRDefault="00543CC7" w:rsidP="00F83B73">
            <w:pPr>
              <w:spacing w:after="0" w:line="240" w:lineRule="auto"/>
              <w:rPr>
                <w:rFonts w:ascii="Times New Roman" w:eastAsia="Times New Roman" w:hAnsi="Times New Roman" w:cs="Times New Roman"/>
                <w:kern w:val="0"/>
                <w:sz w:val="20"/>
                <w:szCs w:val="20"/>
                <w:lang w:val="es-ES" w:eastAsia="es-DO"/>
                <w14:ligatures w14:val="none"/>
              </w:rPr>
            </w:pPr>
          </w:p>
        </w:tc>
      </w:tr>
      <w:tr w:rsidR="00543CC7" w:rsidRPr="00501FBB" w14:paraId="6AEB418B" w14:textId="4D7D78C7" w:rsidTr="00432582">
        <w:trPr>
          <w:trHeight w:val="675"/>
        </w:trPr>
        <w:tc>
          <w:tcPr>
            <w:tcW w:w="2943" w:type="pct"/>
            <w:gridSpan w:val="3"/>
            <w:shd w:val="clear" w:color="auto" w:fill="auto"/>
            <w:vAlign w:val="center"/>
            <w:hideMark/>
          </w:tcPr>
          <w:p w14:paraId="1F8AA983" w14:textId="77777777" w:rsidR="00543CC7" w:rsidRPr="00501FBB" w:rsidRDefault="00543CC7" w:rsidP="00432582">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 xml:space="preserve">o   </w:t>
            </w:r>
            <w:proofErr w:type="spellStart"/>
            <w:r w:rsidRPr="00501FBB">
              <w:rPr>
                <w:rFonts w:ascii="Times New Roman" w:eastAsia="Times New Roman" w:hAnsi="Times New Roman" w:cs="Times New Roman"/>
                <w:color w:val="000000"/>
                <w:kern w:val="0"/>
                <w:sz w:val="20"/>
                <w:szCs w:val="20"/>
                <w:lang w:val="es-ES" w:eastAsia="es-DO"/>
                <w14:ligatures w14:val="none"/>
              </w:rPr>
              <w:t>Radiomodem</w:t>
            </w:r>
            <w:proofErr w:type="spellEnd"/>
            <w:r w:rsidRPr="00501FBB">
              <w:rPr>
                <w:rFonts w:ascii="Times New Roman" w:eastAsia="Times New Roman" w:hAnsi="Times New Roman" w:cs="Times New Roman"/>
                <w:color w:val="000000"/>
                <w:kern w:val="0"/>
                <w:sz w:val="20"/>
                <w:szCs w:val="20"/>
                <w:lang w:val="es-ES" w:eastAsia="es-DO"/>
                <w14:ligatures w14:val="none"/>
              </w:rPr>
              <w:t xml:space="preserve"> de espectro expandido de 900MHz de 1W, 40km de alcance. </w:t>
            </w:r>
          </w:p>
        </w:tc>
        <w:tc>
          <w:tcPr>
            <w:tcW w:w="1083" w:type="pct"/>
          </w:tcPr>
          <w:p w14:paraId="265A3787" w14:textId="77777777" w:rsidR="00543CC7" w:rsidRPr="00501FBB" w:rsidRDefault="00543CC7" w:rsidP="00F83B73">
            <w:pPr>
              <w:spacing w:after="0" w:line="240" w:lineRule="auto"/>
              <w:rPr>
                <w:rFonts w:ascii="Times New Roman" w:eastAsia="Times New Roman" w:hAnsi="Times New Roman" w:cs="Times New Roman"/>
                <w:kern w:val="0"/>
                <w:sz w:val="20"/>
                <w:szCs w:val="20"/>
                <w:lang w:val="es-ES" w:eastAsia="es-DO"/>
                <w14:ligatures w14:val="none"/>
              </w:rPr>
            </w:pPr>
          </w:p>
        </w:tc>
        <w:tc>
          <w:tcPr>
            <w:tcW w:w="974" w:type="pct"/>
          </w:tcPr>
          <w:p w14:paraId="618F525E" w14:textId="77777777" w:rsidR="00543CC7" w:rsidRPr="00501FBB" w:rsidRDefault="00543CC7" w:rsidP="00F83B73">
            <w:pPr>
              <w:spacing w:after="0" w:line="240" w:lineRule="auto"/>
              <w:rPr>
                <w:rFonts w:ascii="Times New Roman" w:eastAsia="Times New Roman" w:hAnsi="Times New Roman" w:cs="Times New Roman"/>
                <w:kern w:val="0"/>
                <w:sz w:val="20"/>
                <w:szCs w:val="20"/>
                <w:lang w:val="es-ES" w:eastAsia="es-DO"/>
                <w14:ligatures w14:val="none"/>
              </w:rPr>
            </w:pPr>
          </w:p>
        </w:tc>
      </w:tr>
      <w:tr w:rsidR="00543CC7" w:rsidRPr="00501FBB" w14:paraId="689AD3EF" w14:textId="5257C573" w:rsidTr="00432582">
        <w:trPr>
          <w:trHeight w:val="675"/>
        </w:trPr>
        <w:tc>
          <w:tcPr>
            <w:tcW w:w="2943" w:type="pct"/>
            <w:gridSpan w:val="3"/>
            <w:shd w:val="clear" w:color="auto" w:fill="auto"/>
            <w:vAlign w:val="center"/>
            <w:hideMark/>
          </w:tcPr>
          <w:p w14:paraId="54F87EA4" w14:textId="77777777" w:rsidR="00543CC7" w:rsidRPr="00501FBB" w:rsidRDefault="00543CC7" w:rsidP="00432582">
            <w:pPr>
              <w:spacing w:after="0" w:line="240" w:lineRule="auto"/>
              <w:jc w:val="both"/>
              <w:rPr>
                <w:rFonts w:ascii="Times New Roman" w:eastAsia="Times New Roman" w:hAnsi="Times New Roman" w:cs="Times New Roman"/>
                <w:color w:val="000000"/>
                <w:kern w:val="0"/>
                <w:sz w:val="20"/>
                <w:szCs w:val="20"/>
                <w:lang w:val="es-ES" w:eastAsia="es-DO"/>
                <w14:ligatures w14:val="none"/>
              </w:rPr>
            </w:pPr>
            <w:proofErr w:type="spellStart"/>
            <w:r w:rsidRPr="00501FBB">
              <w:rPr>
                <w:rFonts w:ascii="Times New Roman" w:eastAsia="Times New Roman" w:hAnsi="Times New Roman" w:cs="Times New Roman"/>
                <w:color w:val="000000"/>
                <w:kern w:val="0"/>
                <w:sz w:val="20"/>
                <w:szCs w:val="20"/>
                <w:lang w:val="es-ES" w:eastAsia="es-DO"/>
                <w14:ligatures w14:val="none"/>
              </w:rPr>
              <w:t>o</w:t>
            </w:r>
            <w:proofErr w:type="spellEnd"/>
            <w:r w:rsidRPr="00501FBB">
              <w:rPr>
                <w:rFonts w:ascii="Times New Roman" w:eastAsia="Times New Roman" w:hAnsi="Times New Roman" w:cs="Times New Roman"/>
                <w:color w:val="000000"/>
                <w:kern w:val="0"/>
                <w:sz w:val="20"/>
                <w:szCs w:val="20"/>
                <w:lang w:val="es-ES" w:eastAsia="es-DO"/>
                <w14:ligatures w14:val="none"/>
              </w:rPr>
              <w:t xml:space="preserve">   Opciones de protocolo acorde a la interfaz seleccionada y compatible con equipos existentes en AYSAM. </w:t>
            </w:r>
          </w:p>
        </w:tc>
        <w:tc>
          <w:tcPr>
            <w:tcW w:w="1083" w:type="pct"/>
          </w:tcPr>
          <w:p w14:paraId="1B0EF727" w14:textId="77777777" w:rsidR="00543CC7" w:rsidRPr="00501FBB" w:rsidRDefault="00543CC7" w:rsidP="00F83B73">
            <w:pPr>
              <w:spacing w:after="0" w:line="240" w:lineRule="auto"/>
              <w:rPr>
                <w:rFonts w:ascii="Times New Roman" w:eastAsia="Times New Roman" w:hAnsi="Times New Roman" w:cs="Times New Roman"/>
                <w:kern w:val="0"/>
                <w:sz w:val="20"/>
                <w:szCs w:val="20"/>
                <w:lang w:val="es-ES" w:eastAsia="es-DO"/>
                <w14:ligatures w14:val="none"/>
              </w:rPr>
            </w:pPr>
          </w:p>
        </w:tc>
        <w:tc>
          <w:tcPr>
            <w:tcW w:w="974" w:type="pct"/>
          </w:tcPr>
          <w:p w14:paraId="0C3EBCCC" w14:textId="77777777" w:rsidR="00543CC7" w:rsidRPr="00501FBB" w:rsidRDefault="00543CC7" w:rsidP="00F83B73">
            <w:pPr>
              <w:spacing w:after="0" w:line="240" w:lineRule="auto"/>
              <w:rPr>
                <w:rFonts w:ascii="Times New Roman" w:eastAsia="Times New Roman" w:hAnsi="Times New Roman" w:cs="Times New Roman"/>
                <w:kern w:val="0"/>
                <w:sz w:val="20"/>
                <w:szCs w:val="20"/>
                <w:lang w:val="es-ES" w:eastAsia="es-DO"/>
                <w14:ligatures w14:val="none"/>
              </w:rPr>
            </w:pPr>
          </w:p>
        </w:tc>
      </w:tr>
      <w:tr w:rsidR="00543CC7" w:rsidRPr="00501FBB" w14:paraId="15A6C5E4" w14:textId="5DDDA6CA" w:rsidTr="00432582">
        <w:trPr>
          <w:trHeight w:val="840"/>
        </w:trPr>
        <w:tc>
          <w:tcPr>
            <w:tcW w:w="2943" w:type="pct"/>
            <w:gridSpan w:val="3"/>
            <w:shd w:val="clear" w:color="auto" w:fill="auto"/>
            <w:vAlign w:val="center"/>
            <w:hideMark/>
          </w:tcPr>
          <w:p w14:paraId="3321CD44" w14:textId="77777777" w:rsidR="00543CC7" w:rsidRPr="00501FBB" w:rsidRDefault="00543CC7" w:rsidP="00432582">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 xml:space="preserve">o   Gestión de conexión con servidor remoto para GPRS, </w:t>
            </w:r>
            <w:proofErr w:type="spellStart"/>
            <w:r w:rsidRPr="00501FBB">
              <w:rPr>
                <w:rFonts w:ascii="Times New Roman" w:eastAsia="Times New Roman" w:hAnsi="Times New Roman" w:cs="Times New Roman"/>
                <w:color w:val="000000"/>
                <w:kern w:val="0"/>
                <w:sz w:val="20"/>
                <w:szCs w:val="20"/>
                <w:lang w:val="es-ES" w:eastAsia="es-DO"/>
                <w14:ligatures w14:val="none"/>
              </w:rPr>
              <w:t>modbus</w:t>
            </w:r>
            <w:proofErr w:type="spellEnd"/>
            <w:r w:rsidRPr="00501FBB">
              <w:rPr>
                <w:rFonts w:ascii="Times New Roman" w:eastAsia="Times New Roman" w:hAnsi="Times New Roman" w:cs="Times New Roman"/>
                <w:color w:val="000000"/>
                <w:kern w:val="0"/>
                <w:sz w:val="20"/>
                <w:szCs w:val="20"/>
                <w:lang w:val="es-ES" w:eastAsia="es-DO"/>
                <w14:ligatures w14:val="none"/>
              </w:rPr>
              <w:t xml:space="preserve"> </w:t>
            </w:r>
            <w:proofErr w:type="spellStart"/>
            <w:r w:rsidRPr="00501FBB">
              <w:rPr>
                <w:rFonts w:ascii="Times New Roman" w:eastAsia="Times New Roman" w:hAnsi="Times New Roman" w:cs="Times New Roman"/>
                <w:color w:val="000000"/>
                <w:kern w:val="0"/>
                <w:sz w:val="20"/>
                <w:szCs w:val="20"/>
                <w:lang w:val="es-ES" w:eastAsia="es-DO"/>
                <w14:ligatures w14:val="none"/>
              </w:rPr>
              <w:t>slave</w:t>
            </w:r>
            <w:proofErr w:type="spellEnd"/>
            <w:r w:rsidRPr="00501FBB">
              <w:rPr>
                <w:rFonts w:ascii="Times New Roman" w:eastAsia="Times New Roman" w:hAnsi="Times New Roman" w:cs="Times New Roman"/>
                <w:color w:val="000000"/>
                <w:kern w:val="0"/>
                <w:sz w:val="20"/>
                <w:szCs w:val="20"/>
                <w:lang w:val="es-ES" w:eastAsia="es-DO"/>
                <w14:ligatures w14:val="none"/>
              </w:rPr>
              <w:t xml:space="preserve"> ASCII y RTU, comunicación SMS (lectura de estados, escritura de comandos, envío automático de alarmas. </w:t>
            </w:r>
          </w:p>
        </w:tc>
        <w:tc>
          <w:tcPr>
            <w:tcW w:w="1083" w:type="pct"/>
          </w:tcPr>
          <w:p w14:paraId="487918C4" w14:textId="77777777" w:rsidR="00543CC7" w:rsidRPr="00501FBB" w:rsidRDefault="00543CC7" w:rsidP="00F83B73">
            <w:pPr>
              <w:spacing w:after="0" w:line="240" w:lineRule="auto"/>
              <w:rPr>
                <w:rFonts w:ascii="Times New Roman" w:eastAsia="Times New Roman" w:hAnsi="Times New Roman" w:cs="Times New Roman"/>
                <w:kern w:val="0"/>
                <w:sz w:val="20"/>
                <w:szCs w:val="20"/>
                <w:lang w:val="es-ES" w:eastAsia="es-DO"/>
                <w14:ligatures w14:val="none"/>
              </w:rPr>
            </w:pPr>
          </w:p>
        </w:tc>
        <w:tc>
          <w:tcPr>
            <w:tcW w:w="974" w:type="pct"/>
          </w:tcPr>
          <w:p w14:paraId="1B547491" w14:textId="77777777" w:rsidR="00543CC7" w:rsidRPr="00501FBB" w:rsidRDefault="00543CC7" w:rsidP="00F83B73">
            <w:pPr>
              <w:spacing w:after="0" w:line="240" w:lineRule="auto"/>
              <w:rPr>
                <w:rFonts w:ascii="Times New Roman" w:eastAsia="Times New Roman" w:hAnsi="Times New Roman" w:cs="Times New Roman"/>
                <w:kern w:val="0"/>
                <w:sz w:val="20"/>
                <w:szCs w:val="20"/>
                <w:lang w:val="es-ES" w:eastAsia="es-DO"/>
                <w14:ligatures w14:val="none"/>
              </w:rPr>
            </w:pPr>
          </w:p>
        </w:tc>
      </w:tr>
      <w:tr w:rsidR="00543CC7" w:rsidRPr="00501FBB" w14:paraId="6165548C" w14:textId="1208A8B5" w:rsidTr="00432582">
        <w:trPr>
          <w:trHeight w:val="805"/>
        </w:trPr>
        <w:tc>
          <w:tcPr>
            <w:tcW w:w="2943" w:type="pct"/>
            <w:gridSpan w:val="3"/>
            <w:shd w:val="clear" w:color="auto" w:fill="auto"/>
            <w:vAlign w:val="center"/>
            <w:hideMark/>
          </w:tcPr>
          <w:p w14:paraId="7A529284" w14:textId="77777777" w:rsidR="00543CC7" w:rsidRPr="00501FBB" w:rsidRDefault="00543CC7" w:rsidP="005211A8">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 xml:space="preserve">o   1 puerto serie para redes cercanas con módulo de comunicaciones integrado y reemplazable, opciones disponibles iguales al puerto para telemetría. </w:t>
            </w:r>
          </w:p>
        </w:tc>
        <w:tc>
          <w:tcPr>
            <w:tcW w:w="1083" w:type="pct"/>
          </w:tcPr>
          <w:p w14:paraId="71F21853" w14:textId="77777777" w:rsidR="00543CC7" w:rsidRPr="00501FBB" w:rsidRDefault="00543CC7" w:rsidP="00F83B73">
            <w:pPr>
              <w:spacing w:after="0" w:line="240" w:lineRule="auto"/>
              <w:rPr>
                <w:rFonts w:ascii="Times New Roman" w:eastAsia="Times New Roman" w:hAnsi="Times New Roman" w:cs="Times New Roman"/>
                <w:kern w:val="0"/>
                <w:sz w:val="20"/>
                <w:szCs w:val="20"/>
                <w:lang w:val="es-ES" w:eastAsia="es-DO"/>
                <w14:ligatures w14:val="none"/>
              </w:rPr>
            </w:pPr>
          </w:p>
        </w:tc>
        <w:tc>
          <w:tcPr>
            <w:tcW w:w="974" w:type="pct"/>
          </w:tcPr>
          <w:p w14:paraId="713CECE9" w14:textId="77777777" w:rsidR="00543CC7" w:rsidRPr="00501FBB" w:rsidRDefault="00543CC7" w:rsidP="00F83B73">
            <w:pPr>
              <w:spacing w:after="0" w:line="240" w:lineRule="auto"/>
              <w:rPr>
                <w:rFonts w:ascii="Times New Roman" w:eastAsia="Times New Roman" w:hAnsi="Times New Roman" w:cs="Times New Roman"/>
                <w:kern w:val="0"/>
                <w:sz w:val="20"/>
                <w:szCs w:val="20"/>
                <w:lang w:val="es-ES" w:eastAsia="es-DO"/>
                <w14:ligatures w14:val="none"/>
              </w:rPr>
            </w:pPr>
          </w:p>
        </w:tc>
      </w:tr>
      <w:tr w:rsidR="00543CC7" w:rsidRPr="00501FBB" w14:paraId="073B567A" w14:textId="49599996" w:rsidTr="00432582">
        <w:trPr>
          <w:trHeight w:val="70"/>
        </w:trPr>
        <w:tc>
          <w:tcPr>
            <w:tcW w:w="2943" w:type="pct"/>
            <w:gridSpan w:val="3"/>
            <w:shd w:val="clear" w:color="auto" w:fill="auto"/>
            <w:vAlign w:val="center"/>
            <w:hideMark/>
          </w:tcPr>
          <w:p w14:paraId="55B70F4D" w14:textId="77777777" w:rsidR="00543CC7" w:rsidRPr="00501FBB" w:rsidRDefault="00543CC7" w:rsidP="005211A8">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lastRenderedPageBreak/>
              <w:t xml:space="preserve">o   Protocolo de comunicaciones: </w:t>
            </w:r>
            <w:proofErr w:type="spellStart"/>
            <w:r w:rsidRPr="00501FBB">
              <w:rPr>
                <w:rFonts w:ascii="Times New Roman" w:eastAsia="Times New Roman" w:hAnsi="Times New Roman" w:cs="Times New Roman"/>
                <w:color w:val="000000"/>
                <w:kern w:val="0"/>
                <w:sz w:val="20"/>
                <w:szCs w:val="20"/>
                <w:lang w:val="es-ES" w:eastAsia="es-DO"/>
                <w14:ligatures w14:val="none"/>
              </w:rPr>
              <w:t>modbus</w:t>
            </w:r>
            <w:proofErr w:type="spellEnd"/>
            <w:r w:rsidRPr="00501FBB">
              <w:rPr>
                <w:rFonts w:ascii="Times New Roman" w:eastAsia="Times New Roman" w:hAnsi="Times New Roman" w:cs="Times New Roman"/>
                <w:color w:val="000000"/>
                <w:kern w:val="0"/>
                <w:sz w:val="20"/>
                <w:szCs w:val="20"/>
                <w:lang w:val="es-ES" w:eastAsia="es-DO"/>
                <w14:ligatures w14:val="none"/>
              </w:rPr>
              <w:t xml:space="preserve"> master. </w:t>
            </w:r>
          </w:p>
        </w:tc>
        <w:tc>
          <w:tcPr>
            <w:tcW w:w="1083" w:type="pct"/>
          </w:tcPr>
          <w:p w14:paraId="50D6EA12" w14:textId="77777777" w:rsidR="00543CC7" w:rsidRPr="00501FBB" w:rsidRDefault="00543CC7" w:rsidP="00F83B73">
            <w:pPr>
              <w:spacing w:after="0" w:line="240" w:lineRule="auto"/>
              <w:rPr>
                <w:rFonts w:ascii="Times New Roman" w:eastAsia="Times New Roman" w:hAnsi="Times New Roman" w:cs="Times New Roman"/>
                <w:kern w:val="0"/>
                <w:sz w:val="20"/>
                <w:szCs w:val="20"/>
                <w:lang w:val="es-ES" w:eastAsia="es-DO"/>
                <w14:ligatures w14:val="none"/>
              </w:rPr>
            </w:pPr>
          </w:p>
        </w:tc>
        <w:tc>
          <w:tcPr>
            <w:tcW w:w="974" w:type="pct"/>
          </w:tcPr>
          <w:p w14:paraId="0D65DB8C" w14:textId="77777777" w:rsidR="00543CC7" w:rsidRPr="00501FBB" w:rsidRDefault="00543CC7" w:rsidP="00F83B73">
            <w:pPr>
              <w:spacing w:after="0" w:line="240" w:lineRule="auto"/>
              <w:rPr>
                <w:rFonts w:ascii="Times New Roman" w:eastAsia="Times New Roman" w:hAnsi="Times New Roman" w:cs="Times New Roman"/>
                <w:kern w:val="0"/>
                <w:sz w:val="20"/>
                <w:szCs w:val="20"/>
                <w:lang w:val="es-ES" w:eastAsia="es-DO"/>
                <w14:ligatures w14:val="none"/>
              </w:rPr>
            </w:pPr>
          </w:p>
        </w:tc>
      </w:tr>
      <w:tr w:rsidR="00543CC7" w:rsidRPr="00501FBB" w14:paraId="6768EDE9" w14:textId="17A44B59" w:rsidTr="00432582">
        <w:trPr>
          <w:trHeight w:val="355"/>
        </w:trPr>
        <w:tc>
          <w:tcPr>
            <w:tcW w:w="2943" w:type="pct"/>
            <w:gridSpan w:val="3"/>
            <w:shd w:val="clear" w:color="auto" w:fill="auto"/>
            <w:vAlign w:val="center"/>
            <w:hideMark/>
          </w:tcPr>
          <w:p w14:paraId="3E7454EB" w14:textId="77777777" w:rsidR="00543CC7" w:rsidRPr="00501FBB" w:rsidRDefault="00543CC7" w:rsidP="005211A8">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 xml:space="preserve">o   1 Puerto serie RS-485 para </w:t>
            </w:r>
            <w:proofErr w:type="spellStart"/>
            <w:r w:rsidRPr="00501FBB">
              <w:rPr>
                <w:rFonts w:ascii="Times New Roman" w:eastAsia="Times New Roman" w:hAnsi="Times New Roman" w:cs="Times New Roman"/>
                <w:color w:val="000000"/>
                <w:kern w:val="0"/>
                <w:sz w:val="20"/>
                <w:szCs w:val="20"/>
                <w:lang w:val="es-ES" w:eastAsia="es-DO"/>
                <w14:ligatures w14:val="none"/>
              </w:rPr>
              <w:t>display</w:t>
            </w:r>
            <w:proofErr w:type="spellEnd"/>
            <w:r w:rsidRPr="00501FBB">
              <w:rPr>
                <w:rFonts w:ascii="Times New Roman" w:eastAsia="Times New Roman" w:hAnsi="Times New Roman" w:cs="Times New Roman"/>
                <w:color w:val="000000"/>
                <w:kern w:val="0"/>
                <w:sz w:val="20"/>
                <w:szCs w:val="20"/>
                <w:lang w:val="es-ES" w:eastAsia="es-DO"/>
                <w14:ligatures w14:val="none"/>
              </w:rPr>
              <w:t xml:space="preserve"> local, protocolo de comunicaciones </w:t>
            </w:r>
            <w:proofErr w:type="spellStart"/>
            <w:r w:rsidRPr="00501FBB">
              <w:rPr>
                <w:rFonts w:ascii="Times New Roman" w:eastAsia="Times New Roman" w:hAnsi="Times New Roman" w:cs="Times New Roman"/>
                <w:color w:val="000000"/>
                <w:kern w:val="0"/>
                <w:sz w:val="20"/>
                <w:szCs w:val="20"/>
                <w:lang w:val="es-ES" w:eastAsia="es-DO"/>
                <w14:ligatures w14:val="none"/>
              </w:rPr>
              <w:t>modbus</w:t>
            </w:r>
            <w:proofErr w:type="spellEnd"/>
            <w:r w:rsidRPr="00501FBB">
              <w:rPr>
                <w:rFonts w:ascii="Times New Roman" w:eastAsia="Times New Roman" w:hAnsi="Times New Roman" w:cs="Times New Roman"/>
                <w:color w:val="000000"/>
                <w:kern w:val="0"/>
                <w:sz w:val="20"/>
                <w:szCs w:val="20"/>
                <w:lang w:val="es-ES" w:eastAsia="es-DO"/>
                <w14:ligatures w14:val="none"/>
              </w:rPr>
              <w:t xml:space="preserve"> </w:t>
            </w:r>
            <w:proofErr w:type="spellStart"/>
            <w:r w:rsidRPr="00501FBB">
              <w:rPr>
                <w:rFonts w:ascii="Times New Roman" w:eastAsia="Times New Roman" w:hAnsi="Times New Roman" w:cs="Times New Roman"/>
                <w:color w:val="000000"/>
                <w:kern w:val="0"/>
                <w:sz w:val="20"/>
                <w:szCs w:val="20"/>
                <w:lang w:val="es-ES" w:eastAsia="es-DO"/>
                <w14:ligatures w14:val="none"/>
              </w:rPr>
              <w:t>slave</w:t>
            </w:r>
            <w:proofErr w:type="spellEnd"/>
            <w:r w:rsidRPr="00501FBB">
              <w:rPr>
                <w:rFonts w:ascii="Times New Roman" w:eastAsia="Times New Roman" w:hAnsi="Times New Roman" w:cs="Times New Roman"/>
                <w:color w:val="000000"/>
                <w:kern w:val="0"/>
                <w:sz w:val="20"/>
                <w:szCs w:val="20"/>
                <w:lang w:val="es-ES" w:eastAsia="es-DO"/>
                <w14:ligatures w14:val="none"/>
              </w:rPr>
              <w:t xml:space="preserve"> ASCII y RTU. </w:t>
            </w:r>
          </w:p>
        </w:tc>
        <w:tc>
          <w:tcPr>
            <w:tcW w:w="1083" w:type="pct"/>
          </w:tcPr>
          <w:p w14:paraId="76B5C02B" w14:textId="77777777" w:rsidR="00543CC7" w:rsidRPr="00501FBB" w:rsidRDefault="00543CC7" w:rsidP="00F83B73">
            <w:pPr>
              <w:spacing w:after="0" w:line="240" w:lineRule="auto"/>
              <w:rPr>
                <w:rFonts w:ascii="Times New Roman" w:eastAsia="Times New Roman" w:hAnsi="Times New Roman" w:cs="Times New Roman"/>
                <w:kern w:val="0"/>
                <w:sz w:val="20"/>
                <w:szCs w:val="20"/>
                <w:lang w:val="es-ES" w:eastAsia="es-DO"/>
                <w14:ligatures w14:val="none"/>
              </w:rPr>
            </w:pPr>
          </w:p>
        </w:tc>
        <w:tc>
          <w:tcPr>
            <w:tcW w:w="974" w:type="pct"/>
          </w:tcPr>
          <w:p w14:paraId="14EB65BC" w14:textId="77777777" w:rsidR="00543CC7" w:rsidRPr="00501FBB" w:rsidRDefault="00543CC7" w:rsidP="00F83B73">
            <w:pPr>
              <w:spacing w:after="0" w:line="240" w:lineRule="auto"/>
              <w:rPr>
                <w:rFonts w:ascii="Times New Roman" w:eastAsia="Times New Roman" w:hAnsi="Times New Roman" w:cs="Times New Roman"/>
                <w:kern w:val="0"/>
                <w:sz w:val="20"/>
                <w:szCs w:val="20"/>
                <w:lang w:val="es-ES" w:eastAsia="es-DO"/>
                <w14:ligatures w14:val="none"/>
              </w:rPr>
            </w:pPr>
          </w:p>
        </w:tc>
      </w:tr>
      <w:tr w:rsidR="00543CC7" w:rsidRPr="00501FBB" w14:paraId="360AC3F9" w14:textId="25AA8CF4" w:rsidTr="00432582">
        <w:trPr>
          <w:trHeight w:val="661"/>
        </w:trPr>
        <w:tc>
          <w:tcPr>
            <w:tcW w:w="2943" w:type="pct"/>
            <w:gridSpan w:val="3"/>
            <w:shd w:val="clear" w:color="auto" w:fill="auto"/>
            <w:vAlign w:val="center"/>
            <w:hideMark/>
          </w:tcPr>
          <w:p w14:paraId="5539AFE8" w14:textId="77777777" w:rsidR="00543CC7" w:rsidRPr="00501FBB" w:rsidRDefault="00543CC7" w:rsidP="005211A8">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 xml:space="preserve">o   1 puerto serie para programación y diagnóstico. La aplicación de diagnóstico estará soportada sobre un protocolo ASCII que permita usar una computadora portátil. </w:t>
            </w:r>
          </w:p>
        </w:tc>
        <w:tc>
          <w:tcPr>
            <w:tcW w:w="1083" w:type="pct"/>
          </w:tcPr>
          <w:p w14:paraId="7587D3A4" w14:textId="77777777" w:rsidR="00543CC7" w:rsidRPr="00501FBB" w:rsidRDefault="00543CC7" w:rsidP="00F83B73">
            <w:pPr>
              <w:spacing w:after="0" w:line="240" w:lineRule="auto"/>
              <w:rPr>
                <w:rFonts w:ascii="Times New Roman" w:eastAsia="Times New Roman" w:hAnsi="Times New Roman" w:cs="Times New Roman"/>
                <w:kern w:val="0"/>
                <w:sz w:val="20"/>
                <w:szCs w:val="20"/>
                <w:lang w:val="es-ES" w:eastAsia="es-DO"/>
                <w14:ligatures w14:val="none"/>
              </w:rPr>
            </w:pPr>
          </w:p>
        </w:tc>
        <w:tc>
          <w:tcPr>
            <w:tcW w:w="974" w:type="pct"/>
          </w:tcPr>
          <w:p w14:paraId="1AEE3433" w14:textId="77777777" w:rsidR="00543CC7" w:rsidRPr="00501FBB" w:rsidRDefault="00543CC7" w:rsidP="00F83B73">
            <w:pPr>
              <w:spacing w:after="0" w:line="240" w:lineRule="auto"/>
              <w:rPr>
                <w:rFonts w:ascii="Times New Roman" w:eastAsia="Times New Roman" w:hAnsi="Times New Roman" w:cs="Times New Roman"/>
                <w:kern w:val="0"/>
                <w:sz w:val="20"/>
                <w:szCs w:val="20"/>
                <w:lang w:val="es-ES" w:eastAsia="es-DO"/>
                <w14:ligatures w14:val="none"/>
              </w:rPr>
            </w:pPr>
          </w:p>
        </w:tc>
      </w:tr>
      <w:tr w:rsidR="00543CC7" w:rsidRPr="00501FBB" w14:paraId="073837B7" w14:textId="3F554DE9" w:rsidTr="00432582">
        <w:trPr>
          <w:trHeight w:val="148"/>
        </w:trPr>
        <w:tc>
          <w:tcPr>
            <w:tcW w:w="2943" w:type="pct"/>
            <w:gridSpan w:val="3"/>
            <w:shd w:val="clear" w:color="auto" w:fill="auto"/>
            <w:vAlign w:val="center"/>
            <w:hideMark/>
          </w:tcPr>
          <w:p w14:paraId="1D27EFCD" w14:textId="77777777" w:rsidR="00543CC7" w:rsidRPr="00501FBB" w:rsidRDefault="00543CC7" w:rsidP="005211A8">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 xml:space="preserve">o   1 puerto USB (usos varios) </w:t>
            </w:r>
          </w:p>
        </w:tc>
        <w:tc>
          <w:tcPr>
            <w:tcW w:w="1083" w:type="pct"/>
          </w:tcPr>
          <w:p w14:paraId="050693E4" w14:textId="77777777" w:rsidR="00543CC7" w:rsidRPr="00501FBB" w:rsidRDefault="00543CC7" w:rsidP="00F83B73">
            <w:pPr>
              <w:spacing w:after="0" w:line="240" w:lineRule="auto"/>
              <w:rPr>
                <w:rFonts w:ascii="Times New Roman" w:eastAsia="Times New Roman" w:hAnsi="Times New Roman" w:cs="Times New Roman"/>
                <w:kern w:val="0"/>
                <w:sz w:val="20"/>
                <w:szCs w:val="20"/>
                <w:lang w:val="es-ES" w:eastAsia="es-DO"/>
                <w14:ligatures w14:val="none"/>
              </w:rPr>
            </w:pPr>
          </w:p>
        </w:tc>
        <w:tc>
          <w:tcPr>
            <w:tcW w:w="974" w:type="pct"/>
          </w:tcPr>
          <w:p w14:paraId="469AC520" w14:textId="77777777" w:rsidR="00543CC7" w:rsidRPr="00501FBB" w:rsidRDefault="00543CC7" w:rsidP="00F83B73">
            <w:pPr>
              <w:spacing w:after="0" w:line="240" w:lineRule="auto"/>
              <w:rPr>
                <w:rFonts w:ascii="Times New Roman" w:eastAsia="Times New Roman" w:hAnsi="Times New Roman" w:cs="Times New Roman"/>
                <w:kern w:val="0"/>
                <w:sz w:val="20"/>
                <w:szCs w:val="20"/>
                <w:lang w:val="es-ES" w:eastAsia="es-DO"/>
                <w14:ligatures w14:val="none"/>
              </w:rPr>
            </w:pPr>
          </w:p>
        </w:tc>
      </w:tr>
      <w:tr w:rsidR="00543CC7" w:rsidRPr="00501FBB" w14:paraId="326F51F0" w14:textId="3A894287" w:rsidTr="00432582">
        <w:trPr>
          <w:trHeight w:val="288"/>
        </w:trPr>
        <w:tc>
          <w:tcPr>
            <w:tcW w:w="2943" w:type="pct"/>
            <w:gridSpan w:val="3"/>
            <w:shd w:val="clear" w:color="auto" w:fill="auto"/>
            <w:vAlign w:val="center"/>
            <w:hideMark/>
          </w:tcPr>
          <w:p w14:paraId="4E9320A7" w14:textId="77777777" w:rsidR="00543CC7" w:rsidRPr="00501FBB" w:rsidRDefault="00543CC7" w:rsidP="005211A8">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 xml:space="preserve">o   Memoria SD de hasta 4GB para archivos de configuración, información de diagnóstico, </w:t>
            </w:r>
            <w:proofErr w:type="spellStart"/>
            <w:r w:rsidRPr="00501FBB">
              <w:rPr>
                <w:rFonts w:ascii="Times New Roman" w:eastAsia="Times New Roman" w:hAnsi="Times New Roman" w:cs="Times New Roman"/>
                <w:color w:val="000000"/>
                <w:kern w:val="0"/>
                <w:sz w:val="20"/>
                <w:szCs w:val="20"/>
                <w:lang w:val="es-ES" w:eastAsia="es-DO"/>
                <w14:ligatures w14:val="none"/>
              </w:rPr>
              <w:t>logger</w:t>
            </w:r>
            <w:proofErr w:type="spellEnd"/>
            <w:r w:rsidRPr="00501FBB">
              <w:rPr>
                <w:rFonts w:ascii="Times New Roman" w:eastAsia="Times New Roman" w:hAnsi="Times New Roman" w:cs="Times New Roman"/>
                <w:color w:val="000000"/>
                <w:kern w:val="0"/>
                <w:sz w:val="20"/>
                <w:szCs w:val="20"/>
                <w:lang w:val="es-ES" w:eastAsia="es-DO"/>
                <w14:ligatures w14:val="none"/>
              </w:rPr>
              <w:t xml:space="preserve"> de históricos, alarmas y eventos. </w:t>
            </w:r>
          </w:p>
        </w:tc>
        <w:tc>
          <w:tcPr>
            <w:tcW w:w="1083" w:type="pct"/>
          </w:tcPr>
          <w:p w14:paraId="6898A075" w14:textId="77777777" w:rsidR="00543CC7" w:rsidRPr="00501FBB" w:rsidRDefault="00543CC7" w:rsidP="00F83B73">
            <w:pPr>
              <w:spacing w:after="0" w:line="240" w:lineRule="auto"/>
              <w:rPr>
                <w:rFonts w:ascii="Times New Roman" w:eastAsia="Times New Roman" w:hAnsi="Times New Roman" w:cs="Times New Roman"/>
                <w:kern w:val="0"/>
                <w:sz w:val="20"/>
                <w:szCs w:val="20"/>
                <w:lang w:val="es-ES" w:eastAsia="es-DO"/>
                <w14:ligatures w14:val="none"/>
              </w:rPr>
            </w:pPr>
          </w:p>
        </w:tc>
        <w:tc>
          <w:tcPr>
            <w:tcW w:w="974" w:type="pct"/>
          </w:tcPr>
          <w:p w14:paraId="3ECA1015" w14:textId="77777777" w:rsidR="00543CC7" w:rsidRPr="00501FBB" w:rsidRDefault="00543CC7" w:rsidP="00F83B73">
            <w:pPr>
              <w:spacing w:after="0" w:line="240" w:lineRule="auto"/>
              <w:rPr>
                <w:rFonts w:ascii="Times New Roman" w:eastAsia="Times New Roman" w:hAnsi="Times New Roman" w:cs="Times New Roman"/>
                <w:kern w:val="0"/>
                <w:sz w:val="20"/>
                <w:szCs w:val="20"/>
                <w:lang w:val="es-ES" w:eastAsia="es-DO"/>
                <w14:ligatures w14:val="none"/>
              </w:rPr>
            </w:pPr>
          </w:p>
        </w:tc>
      </w:tr>
      <w:tr w:rsidR="00543CC7" w:rsidRPr="00501FBB" w14:paraId="395F8A96" w14:textId="68D7C3B4" w:rsidTr="00432582">
        <w:trPr>
          <w:trHeight w:val="555"/>
        </w:trPr>
        <w:tc>
          <w:tcPr>
            <w:tcW w:w="2943" w:type="pct"/>
            <w:gridSpan w:val="3"/>
            <w:shd w:val="clear" w:color="auto" w:fill="auto"/>
            <w:vAlign w:val="center"/>
            <w:hideMark/>
          </w:tcPr>
          <w:p w14:paraId="72E0DE6B" w14:textId="77777777" w:rsidR="00543CC7" w:rsidRPr="00501FBB" w:rsidRDefault="00543CC7" w:rsidP="005211A8">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 xml:space="preserve">o   Memoria EEPROM de 1MByte para </w:t>
            </w:r>
            <w:proofErr w:type="spellStart"/>
            <w:r w:rsidRPr="00501FBB">
              <w:rPr>
                <w:rFonts w:ascii="Times New Roman" w:eastAsia="Times New Roman" w:hAnsi="Times New Roman" w:cs="Times New Roman"/>
                <w:color w:val="000000"/>
                <w:kern w:val="0"/>
                <w:sz w:val="20"/>
                <w:szCs w:val="20"/>
                <w:lang w:val="es-ES" w:eastAsia="es-DO"/>
                <w14:ligatures w14:val="none"/>
              </w:rPr>
              <w:t>backup</w:t>
            </w:r>
            <w:proofErr w:type="spellEnd"/>
            <w:r w:rsidRPr="00501FBB">
              <w:rPr>
                <w:rFonts w:ascii="Times New Roman" w:eastAsia="Times New Roman" w:hAnsi="Times New Roman" w:cs="Times New Roman"/>
                <w:color w:val="000000"/>
                <w:kern w:val="0"/>
                <w:sz w:val="20"/>
                <w:szCs w:val="20"/>
                <w:lang w:val="es-ES" w:eastAsia="es-DO"/>
                <w14:ligatures w14:val="none"/>
              </w:rPr>
              <w:t xml:space="preserve"> de archivos de configuración. </w:t>
            </w:r>
          </w:p>
        </w:tc>
        <w:tc>
          <w:tcPr>
            <w:tcW w:w="1083" w:type="pct"/>
          </w:tcPr>
          <w:p w14:paraId="2690F10A" w14:textId="77777777" w:rsidR="00543CC7" w:rsidRPr="00501FBB" w:rsidRDefault="00543CC7" w:rsidP="00F83B73">
            <w:pPr>
              <w:spacing w:after="0" w:line="240" w:lineRule="auto"/>
              <w:rPr>
                <w:rFonts w:ascii="Times New Roman" w:eastAsia="Times New Roman" w:hAnsi="Times New Roman" w:cs="Times New Roman"/>
                <w:kern w:val="0"/>
                <w:sz w:val="20"/>
                <w:szCs w:val="20"/>
                <w:lang w:val="es-ES" w:eastAsia="es-DO"/>
                <w14:ligatures w14:val="none"/>
              </w:rPr>
            </w:pPr>
          </w:p>
        </w:tc>
        <w:tc>
          <w:tcPr>
            <w:tcW w:w="974" w:type="pct"/>
          </w:tcPr>
          <w:p w14:paraId="387BB492" w14:textId="77777777" w:rsidR="00543CC7" w:rsidRPr="00501FBB" w:rsidRDefault="00543CC7" w:rsidP="00F83B73">
            <w:pPr>
              <w:spacing w:after="0" w:line="240" w:lineRule="auto"/>
              <w:rPr>
                <w:rFonts w:ascii="Times New Roman" w:eastAsia="Times New Roman" w:hAnsi="Times New Roman" w:cs="Times New Roman"/>
                <w:kern w:val="0"/>
                <w:sz w:val="20"/>
                <w:szCs w:val="20"/>
                <w:lang w:val="es-ES" w:eastAsia="es-DO"/>
                <w14:ligatures w14:val="none"/>
              </w:rPr>
            </w:pPr>
          </w:p>
        </w:tc>
      </w:tr>
      <w:tr w:rsidR="00543CC7" w:rsidRPr="00501FBB" w14:paraId="76B11F6D" w14:textId="7CCB1941" w:rsidTr="00432582">
        <w:trPr>
          <w:trHeight w:val="675"/>
        </w:trPr>
        <w:tc>
          <w:tcPr>
            <w:tcW w:w="2943" w:type="pct"/>
            <w:gridSpan w:val="3"/>
            <w:shd w:val="clear" w:color="auto" w:fill="auto"/>
            <w:vAlign w:val="center"/>
            <w:hideMark/>
          </w:tcPr>
          <w:p w14:paraId="048DCB94" w14:textId="77777777" w:rsidR="00543CC7" w:rsidRPr="00501FBB" w:rsidRDefault="00543CC7" w:rsidP="005211A8">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 xml:space="preserve">o   Cargador de batería de 12V, de fondo y flote, corriente de carga 2A, salida de 24V 160mA para alimentación de sensores. </w:t>
            </w:r>
          </w:p>
        </w:tc>
        <w:tc>
          <w:tcPr>
            <w:tcW w:w="1083" w:type="pct"/>
          </w:tcPr>
          <w:p w14:paraId="248E37F3" w14:textId="77777777" w:rsidR="00543CC7" w:rsidRPr="00501FBB" w:rsidRDefault="00543CC7" w:rsidP="00F83B73">
            <w:pPr>
              <w:spacing w:after="0" w:line="240" w:lineRule="auto"/>
              <w:rPr>
                <w:rFonts w:ascii="Times New Roman" w:eastAsia="Times New Roman" w:hAnsi="Times New Roman" w:cs="Times New Roman"/>
                <w:kern w:val="0"/>
                <w:sz w:val="20"/>
                <w:szCs w:val="20"/>
                <w:lang w:val="es-ES" w:eastAsia="es-DO"/>
                <w14:ligatures w14:val="none"/>
              </w:rPr>
            </w:pPr>
          </w:p>
        </w:tc>
        <w:tc>
          <w:tcPr>
            <w:tcW w:w="974" w:type="pct"/>
          </w:tcPr>
          <w:p w14:paraId="1694D91D" w14:textId="77777777" w:rsidR="00543CC7" w:rsidRPr="00501FBB" w:rsidRDefault="00543CC7" w:rsidP="00F83B73">
            <w:pPr>
              <w:spacing w:after="0" w:line="240" w:lineRule="auto"/>
              <w:rPr>
                <w:rFonts w:ascii="Times New Roman" w:eastAsia="Times New Roman" w:hAnsi="Times New Roman" w:cs="Times New Roman"/>
                <w:kern w:val="0"/>
                <w:sz w:val="20"/>
                <w:szCs w:val="20"/>
                <w:lang w:val="es-ES" w:eastAsia="es-DO"/>
                <w14:ligatures w14:val="none"/>
              </w:rPr>
            </w:pPr>
          </w:p>
        </w:tc>
      </w:tr>
      <w:tr w:rsidR="00543CC7" w:rsidRPr="00501FBB" w14:paraId="65934FBA" w14:textId="6759E2CF" w:rsidTr="00432582">
        <w:trPr>
          <w:trHeight w:val="600"/>
        </w:trPr>
        <w:tc>
          <w:tcPr>
            <w:tcW w:w="2943" w:type="pct"/>
            <w:gridSpan w:val="3"/>
            <w:shd w:val="clear" w:color="auto" w:fill="auto"/>
            <w:vAlign w:val="center"/>
            <w:hideMark/>
          </w:tcPr>
          <w:p w14:paraId="0BFF4976" w14:textId="77777777" w:rsidR="00543CC7" w:rsidRPr="00501FBB" w:rsidRDefault="00543CC7" w:rsidP="005211A8">
            <w:pPr>
              <w:spacing w:after="0" w:line="240" w:lineRule="auto"/>
              <w:jc w:val="both"/>
              <w:rPr>
                <w:rFonts w:ascii="Times New Roman" w:eastAsia="Times New Roman" w:hAnsi="Times New Roman" w:cs="Times New Roman"/>
                <w:color w:val="000000"/>
                <w:kern w:val="0"/>
                <w:sz w:val="20"/>
                <w:szCs w:val="20"/>
                <w:lang w:val="es-ES" w:eastAsia="es-DO"/>
                <w14:ligatures w14:val="none"/>
              </w:rPr>
            </w:pPr>
            <w:proofErr w:type="spellStart"/>
            <w:r w:rsidRPr="00501FBB">
              <w:rPr>
                <w:rFonts w:ascii="Times New Roman" w:eastAsia="Times New Roman" w:hAnsi="Times New Roman" w:cs="Times New Roman"/>
                <w:color w:val="000000"/>
                <w:kern w:val="0"/>
                <w:sz w:val="20"/>
                <w:szCs w:val="20"/>
                <w:lang w:val="es-ES" w:eastAsia="es-DO"/>
                <w14:ligatures w14:val="none"/>
              </w:rPr>
              <w:t>o</w:t>
            </w:r>
            <w:proofErr w:type="spellEnd"/>
            <w:r w:rsidRPr="00501FBB">
              <w:rPr>
                <w:rFonts w:ascii="Times New Roman" w:eastAsia="Times New Roman" w:hAnsi="Times New Roman" w:cs="Times New Roman"/>
                <w:color w:val="000000"/>
                <w:kern w:val="0"/>
                <w:sz w:val="20"/>
                <w:szCs w:val="20"/>
                <w:lang w:val="es-ES" w:eastAsia="es-DO"/>
                <w14:ligatures w14:val="none"/>
              </w:rPr>
              <w:t>   Opción de operación en bajo para aplicaciones con alimentación exclusiva a batería consumo menor a 50uA</w:t>
            </w:r>
          </w:p>
        </w:tc>
        <w:tc>
          <w:tcPr>
            <w:tcW w:w="1083" w:type="pct"/>
          </w:tcPr>
          <w:p w14:paraId="022EAECE" w14:textId="77777777" w:rsidR="00543CC7" w:rsidRPr="00501FBB" w:rsidRDefault="00543CC7" w:rsidP="00F83B73">
            <w:pPr>
              <w:spacing w:after="0" w:line="240" w:lineRule="auto"/>
              <w:rPr>
                <w:rFonts w:ascii="Times New Roman" w:eastAsia="Times New Roman" w:hAnsi="Times New Roman" w:cs="Times New Roman"/>
                <w:kern w:val="0"/>
                <w:sz w:val="20"/>
                <w:szCs w:val="20"/>
                <w:lang w:val="es-ES" w:eastAsia="es-DO"/>
                <w14:ligatures w14:val="none"/>
              </w:rPr>
            </w:pPr>
          </w:p>
        </w:tc>
        <w:tc>
          <w:tcPr>
            <w:tcW w:w="974" w:type="pct"/>
          </w:tcPr>
          <w:p w14:paraId="7E5EFEA8" w14:textId="77777777" w:rsidR="00543CC7" w:rsidRPr="00501FBB" w:rsidRDefault="00543CC7" w:rsidP="00F83B73">
            <w:pPr>
              <w:spacing w:after="0" w:line="240" w:lineRule="auto"/>
              <w:rPr>
                <w:rFonts w:ascii="Times New Roman" w:eastAsia="Times New Roman" w:hAnsi="Times New Roman" w:cs="Times New Roman"/>
                <w:kern w:val="0"/>
                <w:sz w:val="20"/>
                <w:szCs w:val="20"/>
                <w:lang w:val="es-ES" w:eastAsia="es-DO"/>
                <w14:ligatures w14:val="none"/>
              </w:rPr>
            </w:pPr>
          </w:p>
        </w:tc>
      </w:tr>
      <w:tr w:rsidR="00543CC7" w:rsidRPr="00501FBB" w14:paraId="597F468D" w14:textId="1D5C5C9C" w:rsidTr="00432582">
        <w:trPr>
          <w:trHeight w:val="288"/>
        </w:trPr>
        <w:tc>
          <w:tcPr>
            <w:tcW w:w="2943" w:type="pct"/>
            <w:gridSpan w:val="3"/>
            <w:shd w:val="clear" w:color="000000" w:fill="DAE9F8"/>
            <w:vAlign w:val="center"/>
            <w:hideMark/>
          </w:tcPr>
          <w:p w14:paraId="5293A5DB" w14:textId="77777777" w:rsidR="00543CC7" w:rsidRPr="00501FBB" w:rsidRDefault="00543CC7" w:rsidP="00F83B73">
            <w:pPr>
              <w:spacing w:after="0" w:line="240" w:lineRule="auto"/>
              <w:jc w:val="center"/>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Garantía</w:t>
            </w:r>
          </w:p>
        </w:tc>
        <w:tc>
          <w:tcPr>
            <w:tcW w:w="1083" w:type="pct"/>
          </w:tcPr>
          <w:p w14:paraId="71C96A52" w14:textId="77777777" w:rsidR="00543CC7" w:rsidRPr="00501FBB" w:rsidRDefault="00543CC7" w:rsidP="00F83B73">
            <w:pPr>
              <w:spacing w:after="0" w:line="240" w:lineRule="auto"/>
              <w:rPr>
                <w:rFonts w:ascii="Times New Roman" w:eastAsia="Times New Roman" w:hAnsi="Times New Roman" w:cs="Times New Roman"/>
                <w:kern w:val="0"/>
                <w:sz w:val="20"/>
                <w:szCs w:val="20"/>
                <w:lang w:eastAsia="es-DO"/>
                <w14:ligatures w14:val="none"/>
              </w:rPr>
            </w:pPr>
          </w:p>
        </w:tc>
        <w:tc>
          <w:tcPr>
            <w:tcW w:w="974" w:type="pct"/>
          </w:tcPr>
          <w:p w14:paraId="7B597D99" w14:textId="77777777" w:rsidR="00543CC7" w:rsidRPr="00501FBB" w:rsidRDefault="00543CC7" w:rsidP="00F83B73">
            <w:pPr>
              <w:spacing w:after="0" w:line="240" w:lineRule="auto"/>
              <w:rPr>
                <w:rFonts w:ascii="Times New Roman" w:eastAsia="Times New Roman" w:hAnsi="Times New Roman" w:cs="Times New Roman"/>
                <w:kern w:val="0"/>
                <w:sz w:val="20"/>
                <w:szCs w:val="20"/>
                <w:lang w:eastAsia="es-DO"/>
                <w14:ligatures w14:val="none"/>
              </w:rPr>
            </w:pPr>
          </w:p>
        </w:tc>
      </w:tr>
      <w:tr w:rsidR="00543CC7" w:rsidRPr="00501FBB" w14:paraId="3E5D53A9" w14:textId="333447E0" w:rsidTr="00432582">
        <w:trPr>
          <w:trHeight w:val="288"/>
        </w:trPr>
        <w:tc>
          <w:tcPr>
            <w:tcW w:w="731" w:type="pct"/>
            <w:shd w:val="clear" w:color="auto" w:fill="auto"/>
            <w:vAlign w:val="center"/>
            <w:hideMark/>
          </w:tcPr>
          <w:p w14:paraId="2EBB7101" w14:textId="77777777" w:rsidR="00543CC7" w:rsidRPr="00501FBB" w:rsidRDefault="00543CC7" w:rsidP="00432582">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Garantía</w:t>
            </w:r>
          </w:p>
        </w:tc>
        <w:tc>
          <w:tcPr>
            <w:tcW w:w="2212" w:type="pct"/>
            <w:gridSpan w:val="2"/>
            <w:shd w:val="clear" w:color="auto" w:fill="auto"/>
            <w:vAlign w:val="center"/>
            <w:hideMark/>
          </w:tcPr>
          <w:p w14:paraId="67EB11C5" w14:textId="73A95B19" w:rsidR="00543CC7" w:rsidRPr="00501FBB" w:rsidRDefault="00432582" w:rsidP="00432582">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12 Meses</w:t>
            </w:r>
          </w:p>
        </w:tc>
        <w:tc>
          <w:tcPr>
            <w:tcW w:w="1083" w:type="pct"/>
          </w:tcPr>
          <w:p w14:paraId="507430ED" w14:textId="77777777" w:rsidR="00543CC7" w:rsidRPr="00501FBB" w:rsidRDefault="00543CC7" w:rsidP="00F83B73">
            <w:pPr>
              <w:spacing w:after="0" w:line="240" w:lineRule="auto"/>
              <w:rPr>
                <w:rFonts w:ascii="Times New Roman" w:eastAsia="Times New Roman" w:hAnsi="Times New Roman" w:cs="Times New Roman"/>
                <w:kern w:val="0"/>
                <w:sz w:val="20"/>
                <w:szCs w:val="20"/>
                <w:lang w:eastAsia="es-DO"/>
                <w14:ligatures w14:val="none"/>
              </w:rPr>
            </w:pPr>
          </w:p>
        </w:tc>
        <w:tc>
          <w:tcPr>
            <w:tcW w:w="974" w:type="pct"/>
          </w:tcPr>
          <w:p w14:paraId="77B6286D" w14:textId="77777777" w:rsidR="00543CC7" w:rsidRPr="00501FBB" w:rsidRDefault="00543CC7" w:rsidP="00F83B73">
            <w:pPr>
              <w:spacing w:after="0" w:line="240" w:lineRule="auto"/>
              <w:rPr>
                <w:rFonts w:ascii="Times New Roman" w:eastAsia="Times New Roman" w:hAnsi="Times New Roman" w:cs="Times New Roman"/>
                <w:kern w:val="0"/>
                <w:sz w:val="20"/>
                <w:szCs w:val="20"/>
                <w:lang w:eastAsia="es-DO"/>
                <w14:ligatures w14:val="none"/>
              </w:rPr>
            </w:pPr>
          </w:p>
        </w:tc>
      </w:tr>
      <w:tr w:rsidR="00543CC7" w:rsidRPr="00501FBB" w14:paraId="2A76369F" w14:textId="2239C573" w:rsidTr="00432582">
        <w:trPr>
          <w:trHeight w:val="288"/>
        </w:trPr>
        <w:tc>
          <w:tcPr>
            <w:tcW w:w="2943" w:type="pct"/>
            <w:gridSpan w:val="3"/>
            <w:shd w:val="clear" w:color="000000" w:fill="DAE9F8"/>
            <w:vAlign w:val="center"/>
            <w:hideMark/>
          </w:tcPr>
          <w:p w14:paraId="4D38B3DF" w14:textId="77777777" w:rsidR="00543CC7" w:rsidRPr="00501FBB" w:rsidRDefault="00543CC7" w:rsidP="00432582">
            <w:pPr>
              <w:spacing w:after="0" w:line="240" w:lineRule="auto"/>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Capacitación</w:t>
            </w:r>
          </w:p>
        </w:tc>
        <w:tc>
          <w:tcPr>
            <w:tcW w:w="1083" w:type="pct"/>
          </w:tcPr>
          <w:p w14:paraId="6B516C55" w14:textId="77777777" w:rsidR="00543CC7" w:rsidRPr="00501FBB" w:rsidRDefault="00543CC7" w:rsidP="00F83B73">
            <w:pPr>
              <w:spacing w:after="0" w:line="240" w:lineRule="auto"/>
              <w:rPr>
                <w:rFonts w:ascii="Times New Roman" w:eastAsia="Times New Roman" w:hAnsi="Times New Roman" w:cs="Times New Roman"/>
                <w:kern w:val="0"/>
                <w:sz w:val="20"/>
                <w:szCs w:val="20"/>
                <w:lang w:eastAsia="es-DO"/>
                <w14:ligatures w14:val="none"/>
              </w:rPr>
            </w:pPr>
          </w:p>
        </w:tc>
        <w:tc>
          <w:tcPr>
            <w:tcW w:w="974" w:type="pct"/>
          </w:tcPr>
          <w:p w14:paraId="1D589D54" w14:textId="77777777" w:rsidR="00543CC7" w:rsidRPr="00501FBB" w:rsidRDefault="00543CC7" w:rsidP="00F83B73">
            <w:pPr>
              <w:spacing w:after="0" w:line="240" w:lineRule="auto"/>
              <w:rPr>
                <w:rFonts w:ascii="Times New Roman" w:eastAsia="Times New Roman" w:hAnsi="Times New Roman" w:cs="Times New Roman"/>
                <w:kern w:val="0"/>
                <w:sz w:val="20"/>
                <w:szCs w:val="20"/>
                <w:lang w:eastAsia="es-DO"/>
                <w14:ligatures w14:val="none"/>
              </w:rPr>
            </w:pPr>
          </w:p>
        </w:tc>
      </w:tr>
      <w:tr w:rsidR="00543CC7" w:rsidRPr="00501FBB" w14:paraId="1991AE23" w14:textId="6B985D1B" w:rsidTr="00432582">
        <w:trPr>
          <w:trHeight w:val="328"/>
        </w:trPr>
        <w:tc>
          <w:tcPr>
            <w:tcW w:w="731" w:type="pct"/>
            <w:shd w:val="clear" w:color="auto" w:fill="auto"/>
            <w:vAlign w:val="center"/>
            <w:hideMark/>
          </w:tcPr>
          <w:p w14:paraId="36EF4584" w14:textId="77777777" w:rsidR="00543CC7" w:rsidRPr="00501FBB" w:rsidRDefault="00543CC7" w:rsidP="00432582">
            <w:pPr>
              <w:spacing w:after="0" w:line="240" w:lineRule="auto"/>
              <w:rPr>
                <w:rFonts w:ascii="Times New Roman" w:eastAsia="Times New Roman" w:hAnsi="Times New Roman" w:cs="Times New Roman"/>
                <w:color w:val="000000"/>
                <w:kern w:val="0"/>
                <w:sz w:val="20"/>
                <w:szCs w:val="20"/>
                <w:lang w:eastAsia="es-DO"/>
                <w14:ligatures w14:val="none"/>
              </w:rPr>
            </w:pPr>
            <w:bookmarkStart w:id="1" w:name="_Hlk207612700"/>
            <w:r w:rsidRPr="00501FBB">
              <w:rPr>
                <w:rFonts w:ascii="Times New Roman" w:eastAsia="Times New Roman" w:hAnsi="Times New Roman" w:cs="Times New Roman"/>
                <w:color w:val="000000"/>
                <w:kern w:val="0"/>
                <w:sz w:val="20"/>
                <w:szCs w:val="20"/>
                <w:lang w:eastAsia="es-DO"/>
                <w14:ligatures w14:val="none"/>
              </w:rPr>
              <w:t>Capacitación</w:t>
            </w:r>
          </w:p>
        </w:tc>
        <w:tc>
          <w:tcPr>
            <w:tcW w:w="2212" w:type="pct"/>
            <w:gridSpan w:val="2"/>
            <w:shd w:val="clear" w:color="auto" w:fill="auto"/>
            <w:vAlign w:val="center"/>
            <w:hideMark/>
          </w:tcPr>
          <w:p w14:paraId="144AAEAD" w14:textId="1EA0ED6F" w:rsidR="00543CC7" w:rsidRPr="00501FBB" w:rsidRDefault="00432582" w:rsidP="00432582">
            <w:pPr>
              <w:spacing w:after="0" w:line="240" w:lineRule="auto"/>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Capacitación al Personal de CORAAMOCA</w:t>
            </w:r>
          </w:p>
        </w:tc>
        <w:tc>
          <w:tcPr>
            <w:tcW w:w="1083" w:type="pct"/>
          </w:tcPr>
          <w:p w14:paraId="375860DD" w14:textId="77777777" w:rsidR="00543CC7" w:rsidRPr="00501FBB" w:rsidRDefault="00543CC7" w:rsidP="00F83B73">
            <w:pPr>
              <w:spacing w:after="0" w:line="240" w:lineRule="auto"/>
              <w:rPr>
                <w:rFonts w:ascii="Times New Roman" w:eastAsia="Times New Roman" w:hAnsi="Times New Roman" w:cs="Times New Roman"/>
                <w:kern w:val="0"/>
                <w:sz w:val="20"/>
                <w:szCs w:val="20"/>
                <w:lang w:val="es-ES" w:eastAsia="es-DO"/>
                <w14:ligatures w14:val="none"/>
              </w:rPr>
            </w:pPr>
          </w:p>
        </w:tc>
        <w:tc>
          <w:tcPr>
            <w:tcW w:w="974" w:type="pct"/>
          </w:tcPr>
          <w:p w14:paraId="4F38BA7C" w14:textId="77777777" w:rsidR="00543CC7" w:rsidRPr="00501FBB" w:rsidRDefault="00543CC7" w:rsidP="00F83B73">
            <w:pPr>
              <w:spacing w:after="0" w:line="240" w:lineRule="auto"/>
              <w:rPr>
                <w:rFonts w:ascii="Times New Roman" w:eastAsia="Times New Roman" w:hAnsi="Times New Roman" w:cs="Times New Roman"/>
                <w:kern w:val="0"/>
                <w:sz w:val="20"/>
                <w:szCs w:val="20"/>
                <w:lang w:val="es-ES" w:eastAsia="es-DO"/>
                <w14:ligatures w14:val="none"/>
              </w:rPr>
            </w:pPr>
          </w:p>
        </w:tc>
      </w:tr>
      <w:bookmarkEnd w:id="1"/>
      <w:tr w:rsidR="00543CC7" w:rsidRPr="00501FBB" w14:paraId="04B6BD6E" w14:textId="4E57139E" w:rsidTr="00432582">
        <w:trPr>
          <w:trHeight w:val="288"/>
        </w:trPr>
        <w:tc>
          <w:tcPr>
            <w:tcW w:w="2943" w:type="pct"/>
            <w:gridSpan w:val="3"/>
            <w:shd w:val="clear" w:color="000000" w:fill="DAE9F8"/>
            <w:vAlign w:val="center"/>
            <w:hideMark/>
          </w:tcPr>
          <w:p w14:paraId="397E1F36" w14:textId="77777777" w:rsidR="00543CC7" w:rsidRPr="00501FBB" w:rsidRDefault="00543CC7" w:rsidP="00F83B73">
            <w:pPr>
              <w:spacing w:after="0" w:line="240" w:lineRule="auto"/>
              <w:jc w:val="center"/>
              <w:rPr>
                <w:rFonts w:ascii="Times New Roman" w:eastAsia="Times New Roman" w:hAnsi="Times New Roman" w:cs="Times New Roman"/>
                <w:b/>
                <w:bCs/>
                <w:color w:val="000000"/>
                <w:kern w:val="0"/>
                <w:sz w:val="20"/>
                <w:szCs w:val="20"/>
                <w:lang w:eastAsia="es-DO"/>
                <w14:ligatures w14:val="none"/>
              </w:rPr>
            </w:pPr>
            <w:r w:rsidRPr="00501FBB">
              <w:rPr>
                <w:rFonts w:ascii="Times New Roman" w:eastAsia="Times New Roman" w:hAnsi="Times New Roman" w:cs="Times New Roman"/>
                <w:b/>
                <w:bCs/>
                <w:color w:val="000000"/>
                <w:kern w:val="0"/>
                <w:sz w:val="20"/>
                <w:szCs w:val="20"/>
                <w:lang w:eastAsia="es-DO"/>
                <w14:ligatures w14:val="none"/>
              </w:rPr>
              <w:t>Normas de Calidad</w:t>
            </w:r>
          </w:p>
        </w:tc>
        <w:tc>
          <w:tcPr>
            <w:tcW w:w="1083" w:type="pct"/>
          </w:tcPr>
          <w:p w14:paraId="213CB0C6" w14:textId="77777777" w:rsidR="00543CC7" w:rsidRPr="00501FBB" w:rsidRDefault="00543CC7" w:rsidP="00F83B73">
            <w:pPr>
              <w:spacing w:after="0" w:line="240" w:lineRule="auto"/>
              <w:rPr>
                <w:rFonts w:ascii="Times New Roman" w:eastAsia="Times New Roman" w:hAnsi="Times New Roman" w:cs="Times New Roman"/>
                <w:kern w:val="0"/>
                <w:sz w:val="20"/>
                <w:szCs w:val="20"/>
                <w:lang w:eastAsia="es-DO"/>
                <w14:ligatures w14:val="none"/>
              </w:rPr>
            </w:pPr>
          </w:p>
        </w:tc>
        <w:tc>
          <w:tcPr>
            <w:tcW w:w="974" w:type="pct"/>
          </w:tcPr>
          <w:p w14:paraId="7D9875CD" w14:textId="77777777" w:rsidR="00543CC7" w:rsidRPr="00501FBB" w:rsidRDefault="00543CC7" w:rsidP="00F83B73">
            <w:pPr>
              <w:spacing w:after="0" w:line="240" w:lineRule="auto"/>
              <w:rPr>
                <w:rFonts w:ascii="Times New Roman" w:eastAsia="Times New Roman" w:hAnsi="Times New Roman" w:cs="Times New Roman"/>
                <w:kern w:val="0"/>
                <w:sz w:val="20"/>
                <w:szCs w:val="20"/>
                <w:lang w:eastAsia="es-DO"/>
                <w14:ligatures w14:val="none"/>
              </w:rPr>
            </w:pPr>
          </w:p>
        </w:tc>
      </w:tr>
      <w:tr w:rsidR="00432582" w:rsidRPr="00501FBB" w14:paraId="0529A21D" w14:textId="77777777" w:rsidTr="00432582">
        <w:trPr>
          <w:trHeight w:val="576"/>
        </w:trPr>
        <w:tc>
          <w:tcPr>
            <w:tcW w:w="731" w:type="pct"/>
            <w:shd w:val="clear" w:color="auto" w:fill="auto"/>
            <w:vAlign w:val="center"/>
            <w:hideMark/>
          </w:tcPr>
          <w:p w14:paraId="19071116" w14:textId="14853820" w:rsidR="00432582" w:rsidRPr="00501FBB" w:rsidRDefault="00432582" w:rsidP="00882D3F">
            <w:pPr>
              <w:spacing w:after="0" w:line="240" w:lineRule="auto"/>
              <w:rPr>
                <w:rFonts w:ascii="Times New Roman" w:eastAsia="Times New Roman" w:hAnsi="Times New Roman" w:cs="Times New Roman"/>
                <w:color w:val="000000"/>
                <w:kern w:val="0"/>
                <w:sz w:val="20"/>
                <w:szCs w:val="20"/>
                <w:lang w:eastAsia="es-DO"/>
                <w14:ligatures w14:val="none"/>
              </w:rPr>
            </w:pPr>
            <w:r w:rsidRPr="00501FBB">
              <w:rPr>
                <w:rFonts w:ascii="Times New Roman" w:eastAsia="Times New Roman" w:hAnsi="Times New Roman" w:cs="Times New Roman"/>
                <w:color w:val="000000"/>
                <w:kern w:val="0"/>
                <w:sz w:val="20"/>
                <w:szCs w:val="20"/>
                <w:lang w:eastAsia="es-DO"/>
                <w14:ligatures w14:val="none"/>
              </w:rPr>
              <w:t>Normas de Calidad</w:t>
            </w:r>
          </w:p>
        </w:tc>
        <w:tc>
          <w:tcPr>
            <w:tcW w:w="2212" w:type="pct"/>
            <w:gridSpan w:val="2"/>
            <w:shd w:val="clear" w:color="auto" w:fill="auto"/>
            <w:hideMark/>
          </w:tcPr>
          <w:p w14:paraId="114A61ED" w14:textId="3BBA4301" w:rsidR="00432582" w:rsidRPr="00501FBB" w:rsidRDefault="00432582" w:rsidP="00432582">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IEC 60870-5-101/104 – Protocolos de comunicación para sistemas SCADA (serie y TCP/IP). DNP3 (IEEE 1815) – Protocolo de comunicación robusto para RTU y redes remotas. MODBUS RTU / TCP – Protocolo estándar para instrumentación y sensores. IEC 60529 – Clasificación de protección IP (agua y polvo) IEC 61000-4-X – Compatibilidad electromagnética (inmunidad a interferencias). EN 55022 / CISPR 22 – Control de emisiones electromagnéticas. IEC 60255 / IEC 60947 – Protección de componentes eléctricos y relés. IEC 61131-3 – Programación estandarizada de PLC y RTU.ISA/IEC 62443 – Ciberseguridad para sistemas industriales (SCADA/RTU).ISO 9001 – Sistema de gestión de calidad .ISO 14224 – Gestión de confiabilidad y mantenimiento. AWWA M2 / M68 – Manuales para telemetría en redes de agua potable.</w:t>
            </w:r>
          </w:p>
          <w:p w14:paraId="3F274139" w14:textId="6D9B74DF" w:rsidR="00432582" w:rsidRPr="00501FBB" w:rsidRDefault="00432582" w:rsidP="00432582">
            <w:pPr>
              <w:spacing w:after="0" w:line="240" w:lineRule="auto"/>
              <w:jc w:val="both"/>
              <w:rPr>
                <w:rFonts w:ascii="Times New Roman" w:eastAsia="Times New Roman" w:hAnsi="Times New Roman" w:cs="Times New Roman"/>
                <w:color w:val="000000"/>
                <w:kern w:val="0"/>
                <w:sz w:val="20"/>
                <w:szCs w:val="20"/>
                <w:lang w:val="es-ES" w:eastAsia="es-DO"/>
                <w14:ligatures w14:val="none"/>
              </w:rPr>
            </w:pPr>
            <w:r w:rsidRPr="00501FBB">
              <w:rPr>
                <w:rFonts w:ascii="Times New Roman" w:eastAsia="Times New Roman" w:hAnsi="Times New Roman" w:cs="Times New Roman"/>
                <w:color w:val="000000"/>
                <w:kern w:val="0"/>
                <w:sz w:val="20"/>
                <w:szCs w:val="20"/>
                <w:lang w:val="es-ES" w:eastAsia="es-DO"/>
                <w14:ligatures w14:val="none"/>
              </w:rPr>
              <w:t>NFPA 70 (NEC) / IEC 60364 – Normas eléctricas para instalaciones seguras.</w:t>
            </w:r>
          </w:p>
        </w:tc>
        <w:tc>
          <w:tcPr>
            <w:tcW w:w="1083" w:type="pct"/>
          </w:tcPr>
          <w:p w14:paraId="5FFE0571" w14:textId="77777777" w:rsidR="00432582" w:rsidRPr="00501FBB" w:rsidRDefault="00432582" w:rsidP="00882D3F">
            <w:pPr>
              <w:spacing w:after="0" w:line="240" w:lineRule="auto"/>
              <w:rPr>
                <w:rFonts w:ascii="Times New Roman" w:eastAsia="Times New Roman" w:hAnsi="Times New Roman" w:cs="Times New Roman"/>
                <w:kern w:val="0"/>
                <w:sz w:val="20"/>
                <w:szCs w:val="20"/>
                <w:lang w:val="es-ES" w:eastAsia="es-DO"/>
                <w14:ligatures w14:val="none"/>
              </w:rPr>
            </w:pPr>
          </w:p>
        </w:tc>
        <w:tc>
          <w:tcPr>
            <w:tcW w:w="974" w:type="pct"/>
          </w:tcPr>
          <w:p w14:paraId="2F23A2CF" w14:textId="77777777" w:rsidR="00432582" w:rsidRPr="00501FBB" w:rsidRDefault="00432582" w:rsidP="00882D3F">
            <w:pPr>
              <w:spacing w:after="0" w:line="240" w:lineRule="auto"/>
              <w:rPr>
                <w:rFonts w:ascii="Times New Roman" w:eastAsia="Times New Roman" w:hAnsi="Times New Roman" w:cs="Times New Roman"/>
                <w:kern w:val="0"/>
                <w:sz w:val="20"/>
                <w:szCs w:val="20"/>
                <w:lang w:val="es-ES" w:eastAsia="es-DO"/>
                <w14:ligatures w14:val="none"/>
              </w:rPr>
            </w:pPr>
          </w:p>
        </w:tc>
      </w:tr>
    </w:tbl>
    <w:p w14:paraId="250D575F" w14:textId="77777777" w:rsidR="00F83B73" w:rsidRPr="00501FBB" w:rsidRDefault="00F83B73" w:rsidP="00F83B73">
      <w:pPr>
        <w:spacing w:after="0" w:line="240" w:lineRule="auto"/>
        <w:rPr>
          <w:rFonts w:ascii="Times New Roman" w:eastAsia="Times New Roman" w:hAnsi="Times New Roman" w:cs="Times New Roman"/>
          <w:kern w:val="0"/>
          <w:sz w:val="20"/>
          <w:szCs w:val="20"/>
          <w:lang w:val="es-ES" w:eastAsia="es-DO"/>
          <w14:ligatures w14:val="none"/>
        </w:rPr>
      </w:pPr>
    </w:p>
    <w:sectPr w:rsidR="00F83B73" w:rsidRPr="00501FBB" w:rsidSect="00B64C97">
      <w:headerReference w:type="default" r:id="rId7"/>
      <w:footerReference w:type="default" r:id="rId8"/>
      <w:pgSz w:w="11906" w:h="16838"/>
      <w:pgMar w:top="1417" w:right="1701" w:bottom="1417" w:left="1701" w:header="709" w:footer="1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592E0" w14:textId="77777777" w:rsidR="00CB60D9" w:rsidRDefault="00CB60D9" w:rsidP="00882D3F">
      <w:pPr>
        <w:spacing w:after="0" w:line="240" w:lineRule="auto"/>
      </w:pPr>
      <w:r>
        <w:separator/>
      </w:r>
    </w:p>
  </w:endnote>
  <w:endnote w:type="continuationSeparator" w:id="0">
    <w:p w14:paraId="62D16321" w14:textId="77777777" w:rsidR="00CB60D9" w:rsidRDefault="00CB60D9" w:rsidP="00882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Times New Roman Bold">
    <w:altName w:val="Times New Roman"/>
    <w:charset w:val="00"/>
    <w:family w:val="auto"/>
    <w:pitch w:val="variable"/>
    <w:sig w:usb0="E0002AE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07C20" w14:textId="77777777" w:rsidR="00B64C97" w:rsidRPr="001E28C4" w:rsidRDefault="00B64C97" w:rsidP="00B64C97">
    <w:pPr>
      <w:pStyle w:val="Piedepgina"/>
      <w:rPr>
        <w:sz w:val="22"/>
        <w:lang w:val="es-ES"/>
      </w:rPr>
    </w:pPr>
    <w:r w:rsidRPr="001E28C4">
      <w:rPr>
        <w:sz w:val="22"/>
        <w:lang w:val="es-ES"/>
      </w:rPr>
      <w:t xml:space="preserve">NOMBRE DEL REPRESENTANTE </w:t>
    </w:r>
    <w:r>
      <w:rPr>
        <w:sz w:val="22"/>
        <w:lang w:val="es-ES"/>
      </w:rPr>
      <w:t>EMPRESARIAL: ______</w:t>
    </w:r>
    <w:r w:rsidRPr="001E28C4">
      <w:rPr>
        <w:sz w:val="22"/>
        <w:lang w:val="es-ES"/>
      </w:rPr>
      <w:t xml:space="preserve">________________________ </w:t>
    </w:r>
  </w:p>
  <w:p w14:paraId="49869930" w14:textId="77777777" w:rsidR="00B64C97" w:rsidRPr="001E28C4" w:rsidRDefault="00B64C97" w:rsidP="00B64C97">
    <w:pPr>
      <w:pStyle w:val="Piedepgina"/>
      <w:rPr>
        <w:sz w:val="22"/>
        <w:lang w:val="es-ES"/>
      </w:rPr>
    </w:pPr>
    <w:r w:rsidRPr="001E28C4">
      <w:rPr>
        <w:sz w:val="22"/>
        <w:lang w:val="es-ES"/>
      </w:rPr>
      <w:t>FIRMA: _________________________________</w:t>
    </w:r>
  </w:p>
  <w:p w14:paraId="4BAF9DCE" w14:textId="52F60913" w:rsidR="00B64C97" w:rsidRPr="001E28C4" w:rsidRDefault="00B64C97" w:rsidP="00B64C97">
    <w:pPr>
      <w:pStyle w:val="Piedepgina"/>
      <w:rPr>
        <w:b/>
        <w:lang w:val="es-ES"/>
      </w:rPr>
    </w:pPr>
    <w:r w:rsidRPr="001E28C4">
      <w:rPr>
        <w:b/>
        <w:lang w:val="es-ES"/>
      </w:rPr>
      <w:t xml:space="preserve">*Nota: </w:t>
    </w:r>
    <w:r>
      <w:rPr>
        <w:b/>
        <w:lang w:val="es-ES"/>
      </w:rPr>
      <w:t>Se d</w:t>
    </w:r>
    <w:r w:rsidRPr="001E28C4">
      <w:rPr>
        <w:b/>
        <w:lang w:val="es-ES"/>
      </w:rPr>
      <w:t>ebe</w:t>
    </w:r>
    <w:r>
      <w:rPr>
        <w:b/>
        <w:lang w:val="es-ES"/>
      </w:rPr>
      <w:t>n</w:t>
    </w:r>
    <w:r w:rsidRPr="001E28C4">
      <w:rPr>
        <w:b/>
        <w:lang w:val="es-ES"/>
      </w:rPr>
      <w:t xml:space="preserve"> anexar</w:t>
    </w:r>
    <w:r>
      <w:rPr>
        <w:b/>
        <w:lang w:val="es-ES"/>
      </w:rPr>
      <w:t xml:space="preserve"> los </w:t>
    </w:r>
    <w:r w:rsidRPr="001E28C4">
      <w:rPr>
        <w:b/>
        <w:lang w:val="es-ES"/>
      </w:rPr>
      <w:t>catálogo</w:t>
    </w:r>
    <w:r w:rsidR="00B33CB9">
      <w:rPr>
        <w:b/>
        <w:lang w:val="es-ES"/>
      </w:rPr>
      <w:t>s</w:t>
    </w:r>
    <w:r w:rsidRPr="001E28C4">
      <w:rPr>
        <w:b/>
        <w:lang w:val="es-ES"/>
      </w:rPr>
      <w:t xml:space="preserve"> y manuales en donde se pueda</w:t>
    </w:r>
    <w:r>
      <w:rPr>
        <w:b/>
        <w:lang w:val="es-ES"/>
      </w:rPr>
      <w:t>n</w:t>
    </w:r>
    <w:r w:rsidRPr="001E28C4">
      <w:rPr>
        <w:b/>
        <w:lang w:val="es-ES"/>
      </w:rPr>
      <w:t xml:space="preserve"> verificar las especificaciones del bien ofrecido.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6C29D" w14:textId="77777777" w:rsidR="00CB60D9" w:rsidRDefault="00CB60D9" w:rsidP="00882D3F">
      <w:pPr>
        <w:spacing w:after="0" w:line="240" w:lineRule="auto"/>
      </w:pPr>
      <w:r>
        <w:separator/>
      </w:r>
    </w:p>
  </w:footnote>
  <w:footnote w:type="continuationSeparator" w:id="0">
    <w:p w14:paraId="6E5971B3" w14:textId="77777777" w:rsidR="00CB60D9" w:rsidRDefault="00CB60D9" w:rsidP="00882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FB74F" w14:textId="6AC0A0B7" w:rsidR="00883AB8" w:rsidRDefault="00883AB8" w:rsidP="00B64C97">
    <w:pPr>
      <w:pStyle w:val="Encabezado"/>
      <w:pBdr>
        <w:bottom w:val="none" w:sz="0" w:space="0" w:color="auto"/>
      </w:pBdr>
      <w:rPr>
        <w:b/>
        <w:sz w:val="24"/>
        <w:lang w:val="es-ES"/>
      </w:rPr>
    </w:pPr>
    <w:r>
      <w:rPr>
        <w:b/>
        <w:sz w:val="24"/>
        <w:lang w:val="es-ES"/>
      </w:rPr>
      <w:t>EMPRESA</w:t>
    </w:r>
    <w:r w:rsidRPr="00882D3F">
      <w:rPr>
        <w:b/>
        <w:sz w:val="24"/>
        <w:lang w:val="es-ES"/>
      </w:rPr>
      <w:t>:</w:t>
    </w:r>
    <w:r>
      <w:rPr>
        <w:b/>
        <w:sz w:val="24"/>
        <w:lang w:val="es-ES"/>
      </w:rPr>
      <w:t xml:space="preserve"> _</w:t>
    </w:r>
    <w:r w:rsidR="00882D3F">
      <w:rPr>
        <w:b/>
        <w:sz w:val="24"/>
        <w:lang w:val="es-ES"/>
      </w:rPr>
      <w:t>______________________________________________</w:t>
    </w:r>
    <w:r w:rsidR="00882D3F" w:rsidRPr="00882D3F">
      <w:rPr>
        <w:b/>
        <w:sz w:val="24"/>
        <w:lang w:val="es-ES"/>
      </w:rPr>
      <w:t>___________</w:t>
    </w:r>
  </w:p>
  <w:p w14:paraId="2797B39E" w14:textId="7750AB89" w:rsidR="00882D3F" w:rsidRPr="00882D3F" w:rsidRDefault="00883AB8" w:rsidP="00B64C97">
    <w:pPr>
      <w:pStyle w:val="Encabezado"/>
      <w:pBdr>
        <w:bottom w:val="none" w:sz="0" w:space="0" w:color="auto"/>
      </w:pBdr>
      <w:rPr>
        <w:b/>
        <w:sz w:val="24"/>
        <w:lang w:val="es-ES"/>
      </w:rPr>
    </w:pPr>
    <w:r>
      <w:rPr>
        <w:b/>
        <w:sz w:val="24"/>
        <w:lang w:val="es-ES"/>
      </w:rPr>
      <w:t>DIRECCION:</w:t>
    </w:r>
    <w:r w:rsidRPr="00882D3F">
      <w:rPr>
        <w:b/>
        <w:sz w:val="24"/>
        <w:lang w:val="es-ES"/>
      </w:rPr>
      <w:t xml:space="preserve"> _</w:t>
    </w:r>
    <w:r w:rsidR="00882D3F" w:rsidRPr="00882D3F">
      <w:rPr>
        <w:b/>
        <w:sz w:val="24"/>
        <w:lang w:val="es-ES"/>
      </w:rPr>
      <w:t>_______________________________________</w:t>
    </w:r>
    <w:r>
      <w:rPr>
        <w:b/>
        <w:sz w:val="24"/>
        <w:lang w:val="es-ES"/>
      </w:rPr>
      <w:t>_______________</w:t>
    </w:r>
    <w:r w:rsidR="00882D3F" w:rsidRPr="00882D3F">
      <w:rPr>
        <w:b/>
        <w:sz w:val="24"/>
        <w:lang w:val="es-ES"/>
      </w:rPr>
      <w:t>_</w:t>
    </w:r>
  </w:p>
  <w:p w14:paraId="040CF372" w14:textId="4D940A99" w:rsidR="00882D3F" w:rsidRPr="00882D3F" w:rsidRDefault="00882D3F" w:rsidP="00B64C97">
    <w:pPr>
      <w:pStyle w:val="Encabezado"/>
      <w:pBdr>
        <w:bottom w:val="none" w:sz="0" w:space="0" w:color="auto"/>
      </w:pBdr>
      <w:rPr>
        <w:b/>
        <w:sz w:val="24"/>
        <w:lang w:val="es-ES"/>
      </w:rPr>
    </w:pPr>
    <w:r w:rsidRPr="00882D3F">
      <w:rPr>
        <w:b/>
        <w:sz w:val="24"/>
        <w:lang w:val="es-ES"/>
      </w:rPr>
      <w:t>RNC</w:t>
    </w:r>
    <w:r w:rsidR="00883AB8">
      <w:rPr>
        <w:b/>
        <w:sz w:val="24"/>
        <w:lang w:val="es-ES"/>
      </w:rPr>
      <w:t xml:space="preserve">: </w:t>
    </w:r>
    <w:r w:rsidRPr="00882D3F">
      <w:rPr>
        <w:b/>
        <w:sz w:val="24"/>
        <w:lang w:val="es-ES"/>
      </w:rPr>
      <w:t>_______________</w:t>
    </w:r>
    <w:r w:rsidR="00883AB8">
      <w:rPr>
        <w:b/>
        <w:sz w:val="24"/>
        <w:lang w:val="es-ES"/>
      </w:rPr>
      <w:t>_____________________________</w:t>
    </w:r>
    <w:r w:rsidRPr="00882D3F">
      <w:rPr>
        <w:b/>
        <w:sz w:val="24"/>
        <w:lang w:val="es-ES"/>
      </w:rPr>
      <w:t>___________</w:t>
    </w:r>
  </w:p>
  <w:p w14:paraId="6A129EAF" w14:textId="677AE97E" w:rsidR="00882D3F" w:rsidRDefault="00882D3F" w:rsidP="00B64C97">
    <w:pPr>
      <w:pStyle w:val="Encabezado"/>
      <w:pBdr>
        <w:bottom w:val="none" w:sz="0" w:space="0" w:color="auto"/>
      </w:pBdr>
      <w:rPr>
        <w:b/>
        <w:sz w:val="24"/>
        <w:lang w:val="es-ES"/>
      </w:rPr>
    </w:pPr>
    <w:r w:rsidRPr="00882D3F">
      <w:rPr>
        <w:b/>
        <w:sz w:val="24"/>
        <w:lang w:val="es-ES"/>
      </w:rPr>
      <w:t>RPE: _______________________________________________________</w:t>
    </w:r>
  </w:p>
  <w:p w14:paraId="715C61CF" w14:textId="77777777" w:rsidR="00883AB8" w:rsidRDefault="00883AB8" w:rsidP="00B64C97">
    <w:pPr>
      <w:pStyle w:val="Encabezado"/>
      <w:pBdr>
        <w:bottom w:val="none" w:sz="0" w:space="0" w:color="auto"/>
      </w:pBdr>
      <w:rPr>
        <w:b/>
        <w:sz w:val="24"/>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061D6"/>
    <w:multiLevelType w:val="multilevel"/>
    <w:tmpl w:val="53927E2C"/>
    <w:lvl w:ilvl="0">
      <w:start w:val="1"/>
      <w:numFmt w:val="decimal"/>
      <w:pStyle w:val="Tituloygeneralidad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3A277E"/>
    <w:multiLevelType w:val="multilevel"/>
    <w:tmpl w:val="4828B208"/>
    <w:styleLink w:val="CurrentList1"/>
    <w:lvl w:ilvl="0">
      <w:start w:val="1"/>
      <w:numFmt w:val="decimal"/>
      <w:lvlText w:val="%1."/>
      <w:lvlJc w:val="left"/>
      <w:pPr>
        <w:ind w:left="720" w:hanging="360"/>
      </w:pPr>
      <w:rPr>
        <w:rFonts w:hint="default"/>
        <w:sz w:val="24"/>
        <w:szCs w:val="24"/>
      </w:rPr>
    </w:lvl>
    <w:lvl w:ilvl="1">
      <w:start w:val="1"/>
      <w:numFmt w:val="decimal"/>
      <w:lvlText w:val="3.%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BF2CC7"/>
    <w:multiLevelType w:val="multilevel"/>
    <w:tmpl w:val="6C32252A"/>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7"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0B26237"/>
    <w:multiLevelType w:val="multilevel"/>
    <w:tmpl w:val="E2161E4E"/>
    <w:lvl w:ilvl="0">
      <w:start w:val="3"/>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9"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6"/>
  </w:num>
  <w:num w:numId="2">
    <w:abstractNumId w:val="5"/>
  </w:num>
  <w:num w:numId="3">
    <w:abstractNumId w:val="4"/>
  </w:num>
  <w:num w:numId="4">
    <w:abstractNumId w:val="3"/>
  </w:num>
  <w:num w:numId="5">
    <w:abstractNumId w:val="8"/>
  </w:num>
  <w:num w:numId="6">
    <w:abstractNumId w:val="9"/>
  </w:num>
  <w:num w:numId="7">
    <w:abstractNumId w:val="1"/>
  </w:num>
  <w:num w:numId="8">
    <w:abstractNumId w:val="7"/>
  </w:num>
  <w:num w:numId="9">
    <w:abstractNumId w:val="2"/>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B73"/>
    <w:rsid w:val="00122130"/>
    <w:rsid w:val="002862D5"/>
    <w:rsid w:val="00305488"/>
    <w:rsid w:val="00325CC2"/>
    <w:rsid w:val="003D14CB"/>
    <w:rsid w:val="00432582"/>
    <w:rsid w:val="004E39D5"/>
    <w:rsid w:val="00501FBB"/>
    <w:rsid w:val="005211A8"/>
    <w:rsid w:val="0053357B"/>
    <w:rsid w:val="00536659"/>
    <w:rsid w:val="00543CC7"/>
    <w:rsid w:val="005D2F52"/>
    <w:rsid w:val="00653A2C"/>
    <w:rsid w:val="00671735"/>
    <w:rsid w:val="00695015"/>
    <w:rsid w:val="006D3A3E"/>
    <w:rsid w:val="00720B20"/>
    <w:rsid w:val="00744C67"/>
    <w:rsid w:val="007B7A63"/>
    <w:rsid w:val="007E41A1"/>
    <w:rsid w:val="008416AA"/>
    <w:rsid w:val="00882D3F"/>
    <w:rsid w:val="00883AB8"/>
    <w:rsid w:val="008A4E60"/>
    <w:rsid w:val="008C30C3"/>
    <w:rsid w:val="00902225"/>
    <w:rsid w:val="00B05F99"/>
    <w:rsid w:val="00B33CB9"/>
    <w:rsid w:val="00B64C97"/>
    <w:rsid w:val="00BA3D69"/>
    <w:rsid w:val="00BC776F"/>
    <w:rsid w:val="00C366EE"/>
    <w:rsid w:val="00C94C5D"/>
    <w:rsid w:val="00CB60D9"/>
    <w:rsid w:val="00DD3A94"/>
    <w:rsid w:val="00E4130D"/>
    <w:rsid w:val="00E46C57"/>
    <w:rsid w:val="00E902A7"/>
    <w:rsid w:val="00ED121E"/>
    <w:rsid w:val="00F66D8E"/>
    <w:rsid w:val="00F83B73"/>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A2269"/>
  <w15:chartTrackingRefBased/>
  <w15:docId w15:val="{50615685-063A-4F61-A48D-0AFBDED4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Document Header1"/>
    <w:basedOn w:val="Normal"/>
    <w:next w:val="Normal"/>
    <w:link w:val="Ttulo1Car"/>
    <w:uiPriority w:val="9"/>
    <w:qFormat/>
    <w:rsid w:val="00F83B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aliases w:val="Title Header2"/>
    <w:basedOn w:val="Normal"/>
    <w:next w:val="Normal"/>
    <w:link w:val="Ttulo2Car"/>
    <w:uiPriority w:val="9"/>
    <w:unhideWhenUsed/>
    <w:qFormat/>
    <w:rsid w:val="00F83B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aliases w:val="Sub-Clause Paragraph,Section Header3"/>
    <w:basedOn w:val="Normal"/>
    <w:next w:val="Normal"/>
    <w:link w:val="Ttulo3Car"/>
    <w:uiPriority w:val="9"/>
    <w:unhideWhenUsed/>
    <w:qFormat/>
    <w:rsid w:val="00F83B7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aliases w:val=" Sub-Clause Sub-paragraph"/>
    <w:basedOn w:val="Normal"/>
    <w:next w:val="Normal"/>
    <w:link w:val="Ttulo4Car"/>
    <w:uiPriority w:val="9"/>
    <w:unhideWhenUsed/>
    <w:qFormat/>
    <w:rsid w:val="00F83B7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F83B7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rsid w:val="00F83B7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rsid w:val="00F83B7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rsid w:val="00F83B7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unhideWhenUsed/>
    <w:qFormat/>
    <w:rsid w:val="00F83B7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uiPriority w:val="9"/>
    <w:rsid w:val="00F83B73"/>
    <w:rPr>
      <w:rFonts w:asciiTheme="majorHAnsi" w:eastAsiaTheme="majorEastAsia" w:hAnsiTheme="majorHAnsi" w:cstheme="majorBidi"/>
      <w:color w:val="0F4761" w:themeColor="accent1" w:themeShade="BF"/>
      <w:sz w:val="40"/>
      <w:szCs w:val="40"/>
    </w:rPr>
  </w:style>
  <w:style w:type="character" w:customStyle="1" w:styleId="Ttulo2Car">
    <w:name w:val="Título 2 Car"/>
    <w:aliases w:val="Title Header2 Car"/>
    <w:basedOn w:val="Fuentedeprrafopredeter"/>
    <w:link w:val="Ttulo2"/>
    <w:uiPriority w:val="9"/>
    <w:rsid w:val="00F83B73"/>
    <w:rPr>
      <w:rFonts w:asciiTheme="majorHAnsi" w:eastAsiaTheme="majorEastAsia" w:hAnsiTheme="majorHAnsi" w:cstheme="majorBidi"/>
      <w:color w:val="0F4761" w:themeColor="accent1" w:themeShade="BF"/>
      <w:sz w:val="32"/>
      <w:szCs w:val="32"/>
    </w:rPr>
  </w:style>
  <w:style w:type="character" w:customStyle="1" w:styleId="Ttulo3Car">
    <w:name w:val="Título 3 Car"/>
    <w:aliases w:val="Sub-Clause Paragraph Car,Section Header3 Car"/>
    <w:basedOn w:val="Fuentedeprrafopredeter"/>
    <w:link w:val="Ttulo3"/>
    <w:uiPriority w:val="9"/>
    <w:rsid w:val="00F83B73"/>
    <w:rPr>
      <w:rFonts w:eastAsiaTheme="majorEastAsia" w:cstheme="majorBidi"/>
      <w:color w:val="0F4761" w:themeColor="accent1" w:themeShade="BF"/>
      <w:sz w:val="28"/>
      <w:szCs w:val="28"/>
    </w:rPr>
  </w:style>
  <w:style w:type="character" w:customStyle="1" w:styleId="Ttulo4Car">
    <w:name w:val="Título 4 Car"/>
    <w:aliases w:val=" Sub-Clause Sub-paragraph Car"/>
    <w:basedOn w:val="Fuentedeprrafopredeter"/>
    <w:link w:val="Ttulo4"/>
    <w:uiPriority w:val="9"/>
    <w:rsid w:val="00F83B7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F83B73"/>
    <w:rPr>
      <w:rFonts w:eastAsiaTheme="majorEastAsia" w:cstheme="majorBidi"/>
      <w:color w:val="0F4761" w:themeColor="accent1" w:themeShade="BF"/>
    </w:rPr>
  </w:style>
  <w:style w:type="character" w:customStyle="1" w:styleId="Ttulo6Car">
    <w:name w:val="Título 6 Car"/>
    <w:basedOn w:val="Fuentedeprrafopredeter"/>
    <w:link w:val="Ttulo6"/>
    <w:uiPriority w:val="9"/>
    <w:rsid w:val="00F83B73"/>
    <w:rPr>
      <w:rFonts w:eastAsiaTheme="majorEastAsia" w:cstheme="majorBidi"/>
      <w:i/>
      <w:iCs/>
      <w:color w:val="595959" w:themeColor="text1" w:themeTint="A6"/>
    </w:rPr>
  </w:style>
  <w:style w:type="character" w:customStyle="1" w:styleId="Ttulo7Car">
    <w:name w:val="Título 7 Car"/>
    <w:basedOn w:val="Fuentedeprrafopredeter"/>
    <w:link w:val="Ttulo7"/>
    <w:uiPriority w:val="9"/>
    <w:rsid w:val="00F83B73"/>
    <w:rPr>
      <w:rFonts w:eastAsiaTheme="majorEastAsia" w:cstheme="majorBidi"/>
      <w:color w:val="595959" w:themeColor="text1" w:themeTint="A6"/>
    </w:rPr>
  </w:style>
  <w:style w:type="character" w:customStyle="1" w:styleId="Ttulo8Car">
    <w:name w:val="Título 8 Car"/>
    <w:basedOn w:val="Fuentedeprrafopredeter"/>
    <w:link w:val="Ttulo8"/>
    <w:uiPriority w:val="9"/>
    <w:rsid w:val="00F83B73"/>
    <w:rPr>
      <w:rFonts w:eastAsiaTheme="majorEastAsia" w:cstheme="majorBidi"/>
      <w:i/>
      <w:iCs/>
      <w:color w:val="272727" w:themeColor="text1" w:themeTint="D8"/>
    </w:rPr>
  </w:style>
  <w:style w:type="character" w:customStyle="1" w:styleId="Ttulo9Car">
    <w:name w:val="Título 9 Car"/>
    <w:basedOn w:val="Fuentedeprrafopredeter"/>
    <w:link w:val="Ttulo9"/>
    <w:uiPriority w:val="9"/>
    <w:rsid w:val="00F83B73"/>
    <w:rPr>
      <w:rFonts w:eastAsiaTheme="majorEastAsia" w:cstheme="majorBidi"/>
      <w:color w:val="272727" w:themeColor="text1" w:themeTint="D8"/>
    </w:rPr>
  </w:style>
  <w:style w:type="paragraph" w:styleId="Ttulo">
    <w:name w:val="Title"/>
    <w:basedOn w:val="Normal"/>
    <w:next w:val="Normal"/>
    <w:link w:val="TtuloCar"/>
    <w:uiPriority w:val="10"/>
    <w:qFormat/>
    <w:rsid w:val="00F83B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83B7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83B7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83B7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83B73"/>
    <w:pPr>
      <w:spacing w:before="160"/>
      <w:jc w:val="center"/>
    </w:pPr>
    <w:rPr>
      <w:i/>
      <w:iCs/>
      <w:color w:val="404040" w:themeColor="text1" w:themeTint="BF"/>
    </w:rPr>
  </w:style>
  <w:style w:type="character" w:customStyle="1" w:styleId="CitaCar">
    <w:name w:val="Cita Car"/>
    <w:basedOn w:val="Fuentedeprrafopredeter"/>
    <w:link w:val="Cita"/>
    <w:uiPriority w:val="29"/>
    <w:rsid w:val="00F83B73"/>
    <w:rPr>
      <w:i/>
      <w:iCs/>
      <w:color w:val="404040" w:themeColor="text1" w:themeTint="BF"/>
    </w:rPr>
  </w:style>
  <w:style w:type="paragraph" w:styleId="Prrafodelista">
    <w:name w:val="List Paragraph"/>
    <w:aliases w:val="Citation List,본문(내용),List Paragraph (numbered (a)),Colorful List - Accent 11,Fluvial1,Betulia Título 1,titulo 3,Párrafo de lista1,Bullet paras,Bullets,List Paragraph Char Char Char,List Paragraph2,List_Paragraph,Main numbered paragraph"/>
    <w:basedOn w:val="Normal"/>
    <w:link w:val="PrrafodelistaCar"/>
    <w:uiPriority w:val="34"/>
    <w:qFormat/>
    <w:rsid w:val="00F83B73"/>
    <w:pPr>
      <w:ind w:left="720"/>
      <w:contextualSpacing/>
    </w:pPr>
  </w:style>
  <w:style w:type="character" w:styleId="nfasisintenso">
    <w:name w:val="Intense Emphasis"/>
    <w:basedOn w:val="Fuentedeprrafopredeter"/>
    <w:uiPriority w:val="21"/>
    <w:qFormat/>
    <w:rsid w:val="00F83B73"/>
    <w:rPr>
      <w:i/>
      <w:iCs/>
      <w:color w:val="0F4761" w:themeColor="accent1" w:themeShade="BF"/>
    </w:rPr>
  </w:style>
  <w:style w:type="paragraph" w:styleId="Citadestacada">
    <w:name w:val="Intense Quote"/>
    <w:basedOn w:val="Normal"/>
    <w:next w:val="Normal"/>
    <w:link w:val="CitadestacadaCar"/>
    <w:uiPriority w:val="30"/>
    <w:qFormat/>
    <w:rsid w:val="00F83B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83B73"/>
    <w:rPr>
      <w:i/>
      <w:iCs/>
      <w:color w:val="0F4761" w:themeColor="accent1" w:themeShade="BF"/>
    </w:rPr>
  </w:style>
  <w:style w:type="character" w:styleId="Referenciaintensa">
    <w:name w:val="Intense Reference"/>
    <w:basedOn w:val="Fuentedeprrafopredeter"/>
    <w:uiPriority w:val="32"/>
    <w:qFormat/>
    <w:rsid w:val="00F83B73"/>
    <w:rPr>
      <w:b/>
      <w:bCs/>
      <w:smallCaps/>
      <w:color w:val="0F4761" w:themeColor="accent1" w:themeShade="BF"/>
      <w:spacing w:val="5"/>
    </w:rPr>
  </w:style>
  <w:style w:type="numbering" w:customStyle="1" w:styleId="Sinlista1">
    <w:name w:val="Sin lista1"/>
    <w:next w:val="Sinlista"/>
    <w:uiPriority w:val="99"/>
    <w:semiHidden/>
    <w:unhideWhenUsed/>
    <w:rsid w:val="00F83B73"/>
  </w:style>
  <w:style w:type="paragraph" w:customStyle="1" w:styleId="Sub-ClauseText">
    <w:name w:val="Sub-Clause Text"/>
    <w:basedOn w:val="Normal"/>
    <w:rsid w:val="00F83B73"/>
    <w:pPr>
      <w:spacing w:before="120" w:after="120" w:line="240" w:lineRule="auto"/>
      <w:jc w:val="both"/>
    </w:pPr>
    <w:rPr>
      <w:rFonts w:ascii="Times New Roman" w:eastAsia="Times New Roman" w:hAnsi="Times New Roman" w:cs="Times New Roman"/>
      <w:spacing w:val="-4"/>
      <w:kern w:val="0"/>
      <w:lang w:eastAsia="es-DO"/>
      <w14:ligatures w14:val="none"/>
    </w:rPr>
  </w:style>
  <w:style w:type="paragraph" w:customStyle="1" w:styleId="Outline">
    <w:name w:val="Outline"/>
    <w:basedOn w:val="Normal"/>
    <w:rsid w:val="00F83B73"/>
    <w:pPr>
      <w:spacing w:before="240" w:after="0" w:line="240" w:lineRule="auto"/>
    </w:pPr>
    <w:rPr>
      <w:rFonts w:ascii="Times New Roman" w:eastAsia="Times New Roman" w:hAnsi="Times New Roman" w:cs="Times New Roman"/>
      <w:kern w:val="28"/>
      <w:lang w:eastAsia="es-DO"/>
      <w14:ligatures w14:val="none"/>
    </w:rPr>
  </w:style>
  <w:style w:type="paragraph" w:customStyle="1" w:styleId="Outline1">
    <w:name w:val="Outline1"/>
    <w:basedOn w:val="Outline"/>
    <w:next w:val="Outline2"/>
    <w:rsid w:val="00F83B73"/>
    <w:pPr>
      <w:keepNext/>
      <w:tabs>
        <w:tab w:val="num" w:pos="360"/>
      </w:tabs>
      <w:ind w:left="360" w:hanging="360"/>
    </w:pPr>
  </w:style>
  <w:style w:type="paragraph" w:customStyle="1" w:styleId="Outline2">
    <w:name w:val="Outline2"/>
    <w:basedOn w:val="Normal"/>
    <w:rsid w:val="00F83B73"/>
    <w:pPr>
      <w:tabs>
        <w:tab w:val="num" w:pos="864"/>
      </w:tabs>
      <w:spacing w:before="240" w:after="0" w:line="240" w:lineRule="auto"/>
      <w:ind w:left="864" w:hanging="504"/>
    </w:pPr>
    <w:rPr>
      <w:rFonts w:ascii="Times New Roman" w:eastAsia="Times New Roman" w:hAnsi="Times New Roman" w:cs="Times New Roman"/>
      <w:kern w:val="28"/>
      <w:lang w:eastAsia="es-DO"/>
      <w14:ligatures w14:val="none"/>
    </w:rPr>
  </w:style>
  <w:style w:type="paragraph" w:customStyle="1" w:styleId="Outline3">
    <w:name w:val="Outline3"/>
    <w:basedOn w:val="Normal"/>
    <w:rsid w:val="00F83B73"/>
    <w:pPr>
      <w:tabs>
        <w:tab w:val="num" w:pos="1368"/>
      </w:tabs>
      <w:spacing w:before="240" w:after="0" w:line="240" w:lineRule="auto"/>
      <w:ind w:left="1368" w:hanging="504"/>
    </w:pPr>
    <w:rPr>
      <w:rFonts w:ascii="Times New Roman" w:eastAsia="Times New Roman" w:hAnsi="Times New Roman" w:cs="Times New Roman"/>
      <w:kern w:val="28"/>
      <w:lang w:eastAsia="es-DO"/>
      <w14:ligatures w14:val="none"/>
    </w:rPr>
  </w:style>
  <w:style w:type="paragraph" w:customStyle="1" w:styleId="Outline4">
    <w:name w:val="Outline4"/>
    <w:basedOn w:val="Normal"/>
    <w:rsid w:val="00F83B73"/>
    <w:pPr>
      <w:tabs>
        <w:tab w:val="num" w:pos="1872"/>
      </w:tabs>
      <w:spacing w:before="240" w:after="0" w:line="240" w:lineRule="auto"/>
      <w:ind w:left="1872" w:hanging="504"/>
    </w:pPr>
    <w:rPr>
      <w:rFonts w:ascii="Times New Roman" w:eastAsia="Times New Roman" w:hAnsi="Times New Roman" w:cs="Times New Roman"/>
      <w:kern w:val="28"/>
      <w:lang w:eastAsia="es-DO"/>
      <w14:ligatures w14:val="none"/>
    </w:rPr>
  </w:style>
  <w:style w:type="paragraph" w:customStyle="1" w:styleId="outlinebullet">
    <w:name w:val="outlinebullet"/>
    <w:basedOn w:val="Normal"/>
    <w:rsid w:val="00F83B73"/>
    <w:pPr>
      <w:tabs>
        <w:tab w:val="left" w:pos="1440"/>
      </w:tabs>
      <w:spacing w:before="120" w:after="0" w:line="240" w:lineRule="auto"/>
      <w:ind w:left="1440" w:hanging="450"/>
    </w:pPr>
    <w:rPr>
      <w:rFonts w:ascii="Times New Roman" w:eastAsia="Times New Roman" w:hAnsi="Times New Roman" w:cs="Times New Roman"/>
      <w:kern w:val="0"/>
      <w:lang w:eastAsia="es-DO"/>
      <w14:ligatures w14:val="none"/>
    </w:rPr>
  </w:style>
  <w:style w:type="paragraph" w:styleId="Textoindependiente2">
    <w:name w:val="Body Text 2"/>
    <w:basedOn w:val="Normal"/>
    <w:link w:val="Textoindependiente2Car"/>
    <w:uiPriority w:val="99"/>
    <w:rsid w:val="00F83B73"/>
    <w:pPr>
      <w:tabs>
        <w:tab w:val="num" w:pos="360"/>
      </w:tabs>
      <w:spacing w:before="120" w:after="120" w:line="240" w:lineRule="auto"/>
      <w:ind w:left="360" w:hanging="360"/>
      <w:jc w:val="center"/>
    </w:pPr>
    <w:rPr>
      <w:rFonts w:ascii="Times New Roman" w:eastAsia="Times New Roman" w:hAnsi="Times New Roman" w:cs="Times New Roman"/>
      <w:b/>
      <w:kern w:val="0"/>
      <w:sz w:val="28"/>
      <w:lang w:eastAsia="es-DO"/>
      <w14:ligatures w14:val="none"/>
    </w:rPr>
  </w:style>
  <w:style w:type="character" w:customStyle="1" w:styleId="Textoindependiente2Car">
    <w:name w:val="Texto independiente 2 Car"/>
    <w:basedOn w:val="Fuentedeprrafopredeter"/>
    <w:link w:val="Textoindependiente2"/>
    <w:uiPriority w:val="99"/>
    <w:rsid w:val="00F83B73"/>
    <w:rPr>
      <w:rFonts w:ascii="Times New Roman" w:eastAsia="Times New Roman" w:hAnsi="Times New Roman" w:cs="Times New Roman"/>
      <w:b/>
      <w:kern w:val="0"/>
      <w:sz w:val="28"/>
      <w:lang w:eastAsia="es-DO"/>
      <w14:ligatures w14:val="none"/>
    </w:rPr>
  </w:style>
  <w:style w:type="paragraph" w:customStyle="1" w:styleId="TOCNumber1">
    <w:name w:val="TOC Number1"/>
    <w:basedOn w:val="Ttulo4"/>
    <w:autoRedefine/>
    <w:rsid w:val="00F83B73"/>
    <w:pPr>
      <w:keepNext w:val="0"/>
      <w:keepLines w:val="0"/>
      <w:spacing w:before="120" w:after="120" w:line="240" w:lineRule="auto"/>
      <w:outlineLvl w:val="9"/>
    </w:pPr>
    <w:rPr>
      <w:rFonts w:ascii="Times New Roman" w:eastAsia="Times New Roman" w:hAnsi="Times New Roman" w:cs="Times New Roman"/>
      <w:b/>
      <w:i w:val="0"/>
      <w:iCs w:val="0"/>
      <w:color w:val="auto"/>
      <w:kern w:val="0"/>
      <w:lang w:eastAsia="es-DO"/>
      <w14:ligatures w14:val="none"/>
    </w:rPr>
  </w:style>
  <w:style w:type="paragraph" w:customStyle="1" w:styleId="Heading1-Clausename">
    <w:name w:val="Heading 1- Clause name"/>
    <w:basedOn w:val="Normal"/>
    <w:link w:val="Heading1-ClausenameCar"/>
    <w:rsid w:val="00F83B73"/>
    <w:pPr>
      <w:tabs>
        <w:tab w:val="num" w:pos="360"/>
      </w:tabs>
      <w:spacing w:before="120" w:after="120" w:line="240" w:lineRule="auto"/>
      <w:ind w:left="360" w:hanging="360"/>
    </w:pPr>
    <w:rPr>
      <w:rFonts w:ascii="Times New Roman" w:eastAsia="Times New Roman" w:hAnsi="Times New Roman" w:cs="Times New Roman"/>
      <w:b/>
      <w:kern w:val="0"/>
      <w:lang w:eastAsia="es-DO"/>
      <w14:ligatures w14:val="none"/>
    </w:rPr>
  </w:style>
  <w:style w:type="paragraph" w:customStyle="1" w:styleId="P3Header1-Clauses">
    <w:name w:val="P3 Header1-Clauses"/>
    <w:basedOn w:val="Heading1-Clausename"/>
    <w:rsid w:val="00F83B73"/>
    <w:pPr>
      <w:tabs>
        <w:tab w:val="clear" w:pos="360"/>
        <w:tab w:val="num" w:pos="864"/>
      </w:tabs>
      <w:ind w:left="864"/>
    </w:pPr>
    <w:rPr>
      <w:b w:val="0"/>
    </w:rPr>
  </w:style>
  <w:style w:type="paragraph" w:customStyle="1" w:styleId="Header1-Clauses">
    <w:name w:val="Header 1 - Clauses"/>
    <w:basedOn w:val="Normal"/>
    <w:rsid w:val="00F83B73"/>
    <w:pPr>
      <w:tabs>
        <w:tab w:val="num" w:pos="360"/>
      </w:tabs>
      <w:spacing w:before="120" w:after="120" w:line="240" w:lineRule="auto"/>
      <w:ind w:left="360" w:hanging="360"/>
    </w:pPr>
    <w:rPr>
      <w:rFonts w:ascii="Times New Roman Bold" w:eastAsia="Times New Roman" w:hAnsi="Times New Roman Bold" w:cs="Times New Roman"/>
      <w:b/>
      <w:kern w:val="0"/>
      <w:lang w:eastAsia="es-DO"/>
      <w14:ligatures w14:val="none"/>
    </w:rPr>
  </w:style>
  <w:style w:type="paragraph" w:customStyle="1" w:styleId="sec7-clauses">
    <w:name w:val="sec7-clauses"/>
    <w:basedOn w:val="Heading1-Clausename"/>
    <w:rsid w:val="00F83B73"/>
  </w:style>
  <w:style w:type="paragraph" w:customStyle="1" w:styleId="Sec1-Clauses">
    <w:name w:val="Sec1-Clauses"/>
    <w:basedOn w:val="Heading1-Clausename"/>
    <w:link w:val="Sec1-ClausesCar"/>
    <w:rsid w:val="00F83B73"/>
  </w:style>
  <w:style w:type="paragraph" w:customStyle="1" w:styleId="SectionXHeader3">
    <w:name w:val="Section X Header 3"/>
    <w:basedOn w:val="Ttulo1"/>
    <w:autoRedefine/>
    <w:rsid w:val="00F83B73"/>
    <w:pPr>
      <w:keepNext w:val="0"/>
      <w:keepLines w:val="0"/>
      <w:spacing w:before="120" w:after="240" w:line="240" w:lineRule="auto"/>
      <w:jc w:val="center"/>
    </w:pPr>
    <w:rPr>
      <w:rFonts w:ascii="Times New Roman" w:eastAsia="Times New Roman" w:hAnsi="Times New Roman" w:cs="Times New Roman"/>
      <w:b/>
      <w:color w:val="auto"/>
      <w:kern w:val="0"/>
      <w:sz w:val="36"/>
      <w:szCs w:val="24"/>
      <w:lang w:eastAsia="es-DO"/>
      <w14:ligatures w14:val="none"/>
    </w:rPr>
  </w:style>
  <w:style w:type="paragraph" w:customStyle="1" w:styleId="i">
    <w:name w:val="(i)"/>
    <w:basedOn w:val="Normal"/>
    <w:rsid w:val="00F83B73"/>
    <w:pPr>
      <w:suppressAutoHyphens/>
      <w:spacing w:after="0" w:line="240" w:lineRule="auto"/>
      <w:jc w:val="both"/>
    </w:pPr>
    <w:rPr>
      <w:rFonts w:ascii="Tms Rmn" w:eastAsia="Times New Roman" w:hAnsi="Tms Rmn" w:cs="Times New Roman"/>
      <w:kern w:val="0"/>
      <w:lang w:eastAsia="es-DO"/>
      <w14:ligatures w14:val="none"/>
    </w:rPr>
  </w:style>
  <w:style w:type="character" w:styleId="Hipervnculo">
    <w:name w:val="Hyperlink"/>
    <w:basedOn w:val="Fuentedeprrafopredeter"/>
    <w:uiPriority w:val="99"/>
    <w:rsid w:val="00F83B73"/>
    <w:rPr>
      <w:color w:val="0000FF"/>
      <w:u w:val="single"/>
    </w:rPr>
  </w:style>
  <w:style w:type="paragraph" w:styleId="Piedepgina">
    <w:name w:val="footer"/>
    <w:basedOn w:val="Normal"/>
    <w:link w:val="PiedepginaCar"/>
    <w:uiPriority w:val="99"/>
    <w:rsid w:val="00F83B73"/>
    <w:pPr>
      <w:tabs>
        <w:tab w:val="right" w:leader="underscore" w:pos="9504"/>
      </w:tabs>
      <w:spacing w:before="120" w:after="0" w:line="240" w:lineRule="auto"/>
    </w:pPr>
    <w:rPr>
      <w:rFonts w:ascii="Times New Roman" w:eastAsia="Times New Roman" w:hAnsi="Times New Roman" w:cs="Times New Roman"/>
      <w:kern w:val="0"/>
      <w:lang w:eastAsia="es-DO"/>
      <w14:ligatures w14:val="none"/>
    </w:rPr>
  </w:style>
  <w:style w:type="character" w:customStyle="1" w:styleId="PiedepginaCar">
    <w:name w:val="Pie de página Car"/>
    <w:basedOn w:val="Fuentedeprrafopredeter"/>
    <w:link w:val="Piedepgina"/>
    <w:uiPriority w:val="99"/>
    <w:rsid w:val="00F83B73"/>
    <w:rPr>
      <w:rFonts w:ascii="Times New Roman" w:eastAsia="Times New Roman" w:hAnsi="Times New Roman" w:cs="Times New Roman"/>
      <w:kern w:val="0"/>
      <w:lang w:eastAsia="es-DO"/>
      <w14:ligatures w14:val="none"/>
    </w:rPr>
  </w:style>
  <w:style w:type="paragraph" w:customStyle="1" w:styleId="Subtitle2">
    <w:name w:val="Subtitle 2"/>
    <w:basedOn w:val="Piedepgina"/>
    <w:autoRedefine/>
    <w:rsid w:val="00F83B73"/>
    <w:pPr>
      <w:ind w:left="360" w:hanging="360"/>
      <w:jc w:val="center"/>
      <w:outlineLvl w:val="1"/>
    </w:pPr>
    <w:rPr>
      <w:b/>
      <w:sz w:val="36"/>
    </w:rPr>
  </w:style>
  <w:style w:type="paragraph" w:styleId="Lista">
    <w:name w:val="List"/>
    <w:aliases w:val="1. List"/>
    <w:basedOn w:val="Normal"/>
    <w:rsid w:val="00F83B73"/>
    <w:pPr>
      <w:spacing w:before="120" w:after="120" w:line="240" w:lineRule="auto"/>
      <w:ind w:left="1440"/>
      <w:jc w:val="both"/>
    </w:pPr>
    <w:rPr>
      <w:rFonts w:ascii="Times New Roman" w:eastAsia="Times New Roman" w:hAnsi="Times New Roman" w:cs="Times New Roman"/>
      <w:kern w:val="0"/>
      <w:lang w:eastAsia="es-DO"/>
      <w14:ligatures w14:val="none"/>
    </w:rPr>
  </w:style>
  <w:style w:type="paragraph" w:customStyle="1" w:styleId="BankNormal">
    <w:name w:val="BankNormal"/>
    <w:basedOn w:val="Normal"/>
    <w:rsid w:val="00F83B73"/>
    <w:pPr>
      <w:spacing w:after="240" w:line="240" w:lineRule="auto"/>
    </w:pPr>
    <w:rPr>
      <w:rFonts w:ascii="Times New Roman" w:eastAsia="Times New Roman" w:hAnsi="Times New Roman" w:cs="Times New Roman"/>
      <w:kern w:val="0"/>
      <w:lang w:eastAsia="es-DO"/>
      <w14:ligatures w14:val="none"/>
    </w:rPr>
  </w:style>
  <w:style w:type="paragraph" w:styleId="TDC1">
    <w:name w:val="toc 1"/>
    <w:basedOn w:val="Normal"/>
    <w:next w:val="Normal"/>
    <w:uiPriority w:val="39"/>
    <w:rsid w:val="00F83B73"/>
    <w:pPr>
      <w:tabs>
        <w:tab w:val="left" w:pos="360"/>
        <w:tab w:val="right" w:leader="dot" w:pos="8990"/>
      </w:tabs>
      <w:spacing w:before="240" w:after="80" w:line="240" w:lineRule="auto"/>
      <w:outlineLvl w:val="0"/>
    </w:pPr>
    <w:rPr>
      <w:rFonts w:ascii="Times New Roman" w:eastAsia="Times New Roman" w:hAnsi="Times New Roman" w:cs="Times New Roman"/>
      <w:b/>
      <w:kern w:val="0"/>
      <w:lang w:eastAsia="es-DO"/>
      <w14:ligatures w14:val="none"/>
    </w:rPr>
  </w:style>
  <w:style w:type="paragraph" w:styleId="TDC2">
    <w:name w:val="toc 2"/>
    <w:basedOn w:val="Normal"/>
    <w:next w:val="Normal"/>
    <w:autoRedefine/>
    <w:uiPriority w:val="39"/>
    <w:rsid w:val="00F83B73"/>
    <w:pPr>
      <w:tabs>
        <w:tab w:val="left" w:pos="720"/>
        <w:tab w:val="right" w:leader="dot" w:pos="9000"/>
      </w:tabs>
      <w:spacing w:after="0" w:line="240" w:lineRule="auto"/>
      <w:ind w:left="720" w:hanging="720"/>
      <w:outlineLvl w:val="1"/>
    </w:pPr>
    <w:rPr>
      <w:rFonts w:ascii="Times New Roman" w:eastAsia="Times New Roman" w:hAnsi="Times New Roman" w:cs="Times New Roman"/>
      <w:noProof/>
      <w:kern w:val="0"/>
      <w:szCs w:val="28"/>
      <w:lang w:eastAsia="es-DO"/>
      <w14:ligatures w14:val="none"/>
    </w:rPr>
  </w:style>
  <w:style w:type="paragraph" w:customStyle="1" w:styleId="titulo">
    <w:name w:val="titulo"/>
    <w:basedOn w:val="Ttulo5"/>
    <w:rsid w:val="00F83B73"/>
    <w:pPr>
      <w:keepNext w:val="0"/>
      <w:keepLines w:val="0"/>
      <w:spacing w:before="0" w:after="240" w:line="240" w:lineRule="auto"/>
      <w:jc w:val="center"/>
    </w:pPr>
    <w:rPr>
      <w:rFonts w:ascii="Times New Roman Bold" w:eastAsia="Times New Roman" w:hAnsi="Times New Roman Bold" w:cs="Times New Roman"/>
      <w:b/>
      <w:color w:val="auto"/>
      <w:kern w:val="0"/>
      <w:lang w:eastAsia="es-DO"/>
      <w14:ligatures w14:val="none"/>
    </w:rPr>
  </w:style>
  <w:style w:type="paragraph" w:styleId="Sangradetextonormal">
    <w:name w:val="Body Text Indent"/>
    <w:basedOn w:val="Normal"/>
    <w:link w:val="SangradetextonormalCar"/>
    <w:rsid w:val="00F83B73"/>
    <w:pPr>
      <w:spacing w:after="0" w:line="240" w:lineRule="auto"/>
      <w:ind w:left="720"/>
      <w:jc w:val="both"/>
    </w:pPr>
    <w:rPr>
      <w:rFonts w:ascii="Times New Roman" w:eastAsia="Times New Roman" w:hAnsi="Times New Roman" w:cs="Times New Roman"/>
      <w:kern w:val="0"/>
      <w:lang w:eastAsia="es-DO"/>
      <w14:ligatures w14:val="none"/>
    </w:rPr>
  </w:style>
  <w:style w:type="character" w:customStyle="1" w:styleId="SangradetextonormalCar">
    <w:name w:val="Sangría de texto normal Car"/>
    <w:basedOn w:val="Fuentedeprrafopredeter"/>
    <w:link w:val="Sangradetextonormal"/>
    <w:rsid w:val="00F83B73"/>
    <w:rPr>
      <w:rFonts w:ascii="Times New Roman" w:eastAsia="Times New Roman" w:hAnsi="Times New Roman" w:cs="Times New Roman"/>
      <w:kern w:val="0"/>
      <w:lang w:eastAsia="es-DO"/>
      <w14:ligatures w14:val="none"/>
    </w:rPr>
  </w:style>
  <w:style w:type="paragraph" w:styleId="Listaconnmeros">
    <w:name w:val="List Number"/>
    <w:basedOn w:val="Normal"/>
    <w:rsid w:val="00F83B73"/>
    <w:pPr>
      <w:tabs>
        <w:tab w:val="num" w:pos="432"/>
        <w:tab w:val="num" w:pos="648"/>
      </w:tabs>
      <w:spacing w:after="240" w:line="240" w:lineRule="auto"/>
      <w:ind w:left="648" w:hanging="432"/>
      <w:jc w:val="both"/>
    </w:pPr>
    <w:rPr>
      <w:rFonts w:ascii="Times New Roman" w:eastAsia="Times New Roman" w:hAnsi="Times New Roman" w:cs="Times New Roman"/>
      <w:kern w:val="0"/>
      <w:lang w:eastAsia="es-DO"/>
      <w14:ligatures w14:val="none"/>
    </w:rPr>
  </w:style>
  <w:style w:type="paragraph" w:customStyle="1" w:styleId="SectionVHeader">
    <w:name w:val="Section V. Header"/>
    <w:basedOn w:val="Normal"/>
    <w:link w:val="SectionVHeaderCar"/>
    <w:rsid w:val="00F83B73"/>
    <w:pPr>
      <w:spacing w:before="240" w:after="240" w:line="240" w:lineRule="auto"/>
      <w:jc w:val="center"/>
    </w:pPr>
    <w:rPr>
      <w:rFonts w:ascii="Times New Roman" w:eastAsia="Times New Roman" w:hAnsi="Times New Roman" w:cs="Times New Roman"/>
      <w:b/>
      <w:kern w:val="0"/>
      <w:sz w:val="32"/>
      <w:lang w:eastAsia="es-DO"/>
      <w14:ligatures w14:val="none"/>
    </w:rPr>
  </w:style>
  <w:style w:type="paragraph" w:styleId="Textoindependiente">
    <w:name w:val="Body Text"/>
    <w:basedOn w:val="Normal"/>
    <w:link w:val="TextoindependienteCar"/>
    <w:rsid w:val="00F83B73"/>
    <w:pPr>
      <w:spacing w:after="0" w:line="240" w:lineRule="auto"/>
      <w:jc w:val="both"/>
    </w:pPr>
    <w:rPr>
      <w:rFonts w:ascii="Times New Roman" w:eastAsia="Times New Roman" w:hAnsi="Times New Roman" w:cs="Times New Roman"/>
      <w:kern w:val="0"/>
      <w:lang w:eastAsia="es-DO"/>
      <w14:ligatures w14:val="none"/>
    </w:rPr>
  </w:style>
  <w:style w:type="character" w:customStyle="1" w:styleId="TextoindependienteCar">
    <w:name w:val="Texto independiente Car"/>
    <w:basedOn w:val="Fuentedeprrafopredeter"/>
    <w:link w:val="Textoindependiente"/>
    <w:rsid w:val="00F83B73"/>
    <w:rPr>
      <w:rFonts w:ascii="Times New Roman" w:eastAsia="Times New Roman" w:hAnsi="Times New Roman" w:cs="Times New Roman"/>
      <w:kern w:val="0"/>
      <w:lang w:eastAsia="es-DO"/>
      <w14:ligatures w14:val="none"/>
    </w:rPr>
  </w:style>
  <w:style w:type="paragraph" w:customStyle="1" w:styleId="Head2">
    <w:name w:val="Head 2"/>
    <w:basedOn w:val="Ttulo9"/>
    <w:rsid w:val="00F83B73"/>
    <w:pPr>
      <w:keepLines w:val="0"/>
      <w:widowControl w:val="0"/>
      <w:numPr>
        <w:ilvl w:val="8"/>
      </w:numPr>
      <w:tabs>
        <w:tab w:val="num" w:pos="1584"/>
      </w:tabs>
      <w:suppressAutoHyphens/>
      <w:spacing w:line="240" w:lineRule="auto"/>
      <w:ind w:left="1584" w:hanging="1584"/>
      <w:jc w:val="both"/>
      <w:outlineLvl w:val="9"/>
    </w:pPr>
    <w:rPr>
      <w:rFonts w:ascii="Times New Roman Bold" w:eastAsia="Times New Roman" w:hAnsi="Times New Roman Bold" w:cs="Times New Roman"/>
      <w:color w:val="auto"/>
      <w:spacing w:val="-4"/>
      <w:kern w:val="0"/>
      <w:sz w:val="32"/>
      <w:lang w:eastAsia="es-DO"/>
      <w14:ligatures w14:val="none"/>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F83B73"/>
    <w:pPr>
      <w:spacing w:after="60" w:line="240" w:lineRule="auto"/>
      <w:ind w:left="360" w:hanging="360"/>
      <w:jc w:val="both"/>
    </w:pPr>
    <w:rPr>
      <w:rFonts w:ascii="Times New Roman" w:eastAsia="Times New Roman" w:hAnsi="Times New Roman" w:cs="Times New Roman"/>
      <w:kern w:val="0"/>
      <w:sz w:val="20"/>
      <w:lang w:eastAsia="es-DO"/>
      <w14:ligatures w14:val="none"/>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F83B73"/>
    <w:rPr>
      <w:rFonts w:ascii="Times New Roman" w:eastAsia="Times New Roman" w:hAnsi="Times New Roman" w:cs="Times New Roman"/>
      <w:kern w:val="0"/>
      <w:sz w:val="20"/>
      <w:lang w:eastAsia="es-DO"/>
      <w14:ligatures w14:val="none"/>
    </w:rPr>
  </w:style>
  <w:style w:type="character" w:styleId="Refdenotaalpie">
    <w:name w:val="footnote reference"/>
    <w:basedOn w:val="Fuentedeprrafopredeter"/>
    <w:rsid w:val="00F83B73"/>
    <w:rPr>
      <w:vertAlign w:val="superscript"/>
    </w:rPr>
  </w:style>
  <w:style w:type="paragraph" w:styleId="Textonotaalfinal">
    <w:name w:val="endnote text"/>
    <w:basedOn w:val="Normal"/>
    <w:link w:val="TextonotaalfinalCar"/>
    <w:semiHidden/>
    <w:rsid w:val="00F83B73"/>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kern w:val="0"/>
      <w:lang w:eastAsia="es-DO"/>
      <w14:ligatures w14:val="none"/>
    </w:rPr>
  </w:style>
  <w:style w:type="character" w:customStyle="1" w:styleId="TextonotaalfinalCar">
    <w:name w:val="Texto nota al final Car"/>
    <w:basedOn w:val="Fuentedeprrafopredeter"/>
    <w:link w:val="Textonotaalfinal"/>
    <w:semiHidden/>
    <w:rsid w:val="00F83B73"/>
    <w:rPr>
      <w:rFonts w:ascii="Times New Roman" w:eastAsia="Times New Roman" w:hAnsi="Times New Roman" w:cs="Times New Roman"/>
      <w:kern w:val="0"/>
      <w:lang w:eastAsia="es-DO"/>
      <w14:ligatures w14:val="none"/>
    </w:rPr>
  </w:style>
  <w:style w:type="character" w:styleId="Nmerodepgina">
    <w:name w:val="page number"/>
    <w:basedOn w:val="Fuentedeprrafopredeter"/>
    <w:rsid w:val="00F83B73"/>
  </w:style>
  <w:style w:type="paragraph" w:styleId="Encabezado">
    <w:name w:val="header"/>
    <w:basedOn w:val="Normal"/>
    <w:link w:val="EncabezadoCar"/>
    <w:uiPriority w:val="99"/>
    <w:rsid w:val="00F83B73"/>
    <w:pPr>
      <w:pBdr>
        <w:bottom w:val="single" w:sz="4" w:space="1" w:color="000000"/>
      </w:pBdr>
      <w:tabs>
        <w:tab w:val="right" w:pos="9000"/>
      </w:tabs>
      <w:spacing w:after="0" w:line="240" w:lineRule="auto"/>
      <w:jc w:val="both"/>
    </w:pPr>
    <w:rPr>
      <w:rFonts w:ascii="Times New Roman" w:eastAsia="Times New Roman" w:hAnsi="Times New Roman" w:cs="Times New Roman"/>
      <w:kern w:val="0"/>
      <w:sz w:val="20"/>
      <w:lang w:eastAsia="es-DO"/>
      <w14:ligatures w14:val="none"/>
    </w:rPr>
  </w:style>
  <w:style w:type="character" w:customStyle="1" w:styleId="EncabezadoCar">
    <w:name w:val="Encabezado Car"/>
    <w:basedOn w:val="Fuentedeprrafopredeter"/>
    <w:link w:val="Encabezado"/>
    <w:uiPriority w:val="99"/>
    <w:rsid w:val="00F83B73"/>
    <w:rPr>
      <w:rFonts w:ascii="Times New Roman" w:eastAsia="Times New Roman" w:hAnsi="Times New Roman" w:cs="Times New Roman"/>
      <w:kern w:val="0"/>
      <w:sz w:val="20"/>
      <w:lang w:eastAsia="es-DO"/>
      <w14:ligatures w14:val="none"/>
    </w:rPr>
  </w:style>
  <w:style w:type="paragraph" w:customStyle="1" w:styleId="Part1">
    <w:name w:val="Part 1"/>
    <w:aliases w:val="2,3 Header 4"/>
    <w:basedOn w:val="Normal"/>
    <w:link w:val="Part1Car"/>
    <w:autoRedefine/>
    <w:rsid w:val="00F83B73"/>
    <w:pPr>
      <w:spacing w:before="240" w:after="240" w:line="240" w:lineRule="auto"/>
      <w:jc w:val="center"/>
    </w:pPr>
    <w:rPr>
      <w:rFonts w:ascii="Times New Roman" w:eastAsia="Times New Roman" w:hAnsi="Times New Roman" w:cs="Times New Roman"/>
      <w:b/>
      <w:kern w:val="0"/>
      <w:sz w:val="44"/>
      <w:lang w:eastAsia="es-DO"/>
      <w14:ligatures w14:val="none"/>
    </w:rPr>
  </w:style>
  <w:style w:type="paragraph" w:styleId="TDC3">
    <w:name w:val="toc 3"/>
    <w:basedOn w:val="Normal"/>
    <w:next w:val="Normal"/>
    <w:autoRedefine/>
    <w:uiPriority w:val="39"/>
    <w:rsid w:val="00F83B73"/>
    <w:pPr>
      <w:spacing w:after="0" w:line="240" w:lineRule="auto"/>
      <w:ind w:left="480"/>
    </w:pPr>
    <w:rPr>
      <w:rFonts w:ascii="Times New Roman" w:eastAsia="Times New Roman" w:hAnsi="Times New Roman" w:cs="Times New Roman"/>
      <w:kern w:val="0"/>
      <w:lang w:eastAsia="es-DO"/>
      <w14:ligatures w14:val="none"/>
    </w:rPr>
  </w:style>
  <w:style w:type="paragraph" w:customStyle="1" w:styleId="SectionVIHeader">
    <w:name w:val="Section VI. Header"/>
    <w:basedOn w:val="SectionVHeader"/>
    <w:link w:val="SectionVIHeaderCar"/>
    <w:rsid w:val="00F83B73"/>
    <w:pPr>
      <w:spacing w:before="120"/>
    </w:pPr>
  </w:style>
  <w:style w:type="paragraph" w:styleId="TDC4">
    <w:name w:val="toc 4"/>
    <w:basedOn w:val="Normal"/>
    <w:next w:val="Normal"/>
    <w:autoRedefine/>
    <w:uiPriority w:val="39"/>
    <w:rsid w:val="00F83B73"/>
    <w:pPr>
      <w:spacing w:after="0" w:line="240" w:lineRule="auto"/>
      <w:ind w:left="720"/>
    </w:pPr>
    <w:rPr>
      <w:rFonts w:ascii="Times New Roman" w:eastAsia="Times New Roman" w:hAnsi="Times New Roman" w:cs="Times New Roman"/>
      <w:kern w:val="0"/>
      <w:lang w:eastAsia="es-DO"/>
      <w14:ligatures w14:val="none"/>
    </w:rPr>
  </w:style>
  <w:style w:type="paragraph" w:styleId="TDC5">
    <w:name w:val="toc 5"/>
    <w:basedOn w:val="Normal"/>
    <w:next w:val="Normal"/>
    <w:autoRedefine/>
    <w:uiPriority w:val="39"/>
    <w:rsid w:val="00F83B73"/>
    <w:pPr>
      <w:spacing w:after="0" w:line="240" w:lineRule="auto"/>
      <w:ind w:left="960"/>
    </w:pPr>
    <w:rPr>
      <w:rFonts w:ascii="Times New Roman" w:eastAsia="Times New Roman" w:hAnsi="Times New Roman" w:cs="Times New Roman"/>
      <w:kern w:val="0"/>
      <w:lang w:eastAsia="es-DO"/>
      <w14:ligatures w14:val="none"/>
    </w:rPr>
  </w:style>
  <w:style w:type="paragraph" w:styleId="TDC6">
    <w:name w:val="toc 6"/>
    <w:basedOn w:val="Normal"/>
    <w:next w:val="Normal"/>
    <w:autoRedefine/>
    <w:uiPriority w:val="39"/>
    <w:rsid w:val="00F83B73"/>
    <w:pPr>
      <w:spacing w:after="0" w:line="240" w:lineRule="auto"/>
      <w:ind w:left="1200"/>
    </w:pPr>
    <w:rPr>
      <w:rFonts w:ascii="Times New Roman" w:eastAsia="Times New Roman" w:hAnsi="Times New Roman" w:cs="Times New Roman"/>
      <w:kern w:val="0"/>
      <w:lang w:eastAsia="es-DO"/>
      <w14:ligatures w14:val="none"/>
    </w:rPr>
  </w:style>
  <w:style w:type="paragraph" w:styleId="TDC7">
    <w:name w:val="toc 7"/>
    <w:basedOn w:val="Normal"/>
    <w:next w:val="Normal"/>
    <w:autoRedefine/>
    <w:uiPriority w:val="39"/>
    <w:rsid w:val="00F83B73"/>
    <w:pPr>
      <w:spacing w:after="0" w:line="240" w:lineRule="auto"/>
      <w:ind w:left="1440"/>
    </w:pPr>
    <w:rPr>
      <w:rFonts w:ascii="Times New Roman" w:eastAsia="Times New Roman" w:hAnsi="Times New Roman" w:cs="Times New Roman"/>
      <w:kern w:val="0"/>
      <w:lang w:eastAsia="es-DO"/>
      <w14:ligatures w14:val="none"/>
    </w:rPr>
  </w:style>
  <w:style w:type="paragraph" w:styleId="TDC8">
    <w:name w:val="toc 8"/>
    <w:basedOn w:val="Normal"/>
    <w:next w:val="Normal"/>
    <w:autoRedefine/>
    <w:uiPriority w:val="39"/>
    <w:rsid w:val="00F83B73"/>
    <w:pPr>
      <w:spacing w:after="0" w:line="240" w:lineRule="auto"/>
      <w:ind w:left="1680"/>
    </w:pPr>
    <w:rPr>
      <w:rFonts w:ascii="Times New Roman" w:eastAsia="Times New Roman" w:hAnsi="Times New Roman" w:cs="Times New Roman"/>
      <w:kern w:val="0"/>
      <w:lang w:eastAsia="es-DO"/>
      <w14:ligatures w14:val="none"/>
    </w:rPr>
  </w:style>
  <w:style w:type="paragraph" w:styleId="TDC9">
    <w:name w:val="toc 9"/>
    <w:basedOn w:val="Normal"/>
    <w:next w:val="Normal"/>
    <w:autoRedefine/>
    <w:uiPriority w:val="39"/>
    <w:rsid w:val="00F83B73"/>
    <w:pPr>
      <w:spacing w:after="0" w:line="240" w:lineRule="auto"/>
      <w:ind w:left="1920"/>
    </w:pPr>
    <w:rPr>
      <w:rFonts w:ascii="Times New Roman" w:eastAsia="Times New Roman" w:hAnsi="Times New Roman" w:cs="Times New Roman"/>
      <w:kern w:val="0"/>
      <w:lang w:eastAsia="es-DO"/>
      <w14:ligatures w14:val="none"/>
    </w:rPr>
  </w:style>
  <w:style w:type="paragraph" w:styleId="Sangra2detindependiente">
    <w:name w:val="Body Text Indent 2"/>
    <w:basedOn w:val="Normal"/>
    <w:link w:val="Sangra2detindependienteCar"/>
    <w:rsid w:val="00F83B73"/>
    <w:pPr>
      <w:tabs>
        <w:tab w:val="num" w:pos="720"/>
      </w:tabs>
      <w:spacing w:after="0" w:line="240" w:lineRule="auto"/>
      <w:ind w:left="720" w:hanging="720"/>
    </w:pPr>
    <w:rPr>
      <w:rFonts w:ascii="Times New Roman" w:eastAsia="Times New Roman" w:hAnsi="Times New Roman" w:cs="Times New Roman"/>
      <w:kern w:val="0"/>
      <w:lang w:eastAsia="es-DO"/>
      <w14:ligatures w14:val="none"/>
    </w:rPr>
  </w:style>
  <w:style w:type="character" w:customStyle="1" w:styleId="Sangra2detindependienteCar">
    <w:name w:val="Sangría 2 de t. independiente Car"/>
    <w:basedOn w:val="Fuentedeprrafopredeter"/>
    <w:link w:val="Sangra2detindependiente"/>
    <w:rsid w:val="00F83B73"/>
    <w:rPr>
      <w:rFonts w:ascii="Times New Roman" w:eastAsia="Times New Roman" w:hAnsi="Times New Roman" w:cs="Times New Roman"/>
      <w:kern w:val="0"/>
      <w:lang w:eastAsia="es-DO"/>
      <w14:ligatures w14:val="none"/>
    </w:rPr>
  </w:style>
  <w:style w:type="paragraph" w:styleId="Mapadeldocumento">
    <w:name w:val="Document Map"/>
    <w:basedOn w:val="Normal"/>
    <w:link w:val="MapadeldocumentoCar"/>
    <w:semiHidden/>
    <w:rsid w:val="00F83B73"/>
    <w:pPr>
      <w:shd w:val="clear" w:color="auto" w:fill="000080"/>
      <w:spacing w:after="0" w:line="240" w:lineRule="auto"/>
    </w:pPr>
    <w:rPr>
      <w:rFonts w:ascii="Tahoma" w:eastAsia="Times New Roman" w:hAnsi="Tahoma" w:cs="Tahoma"/>
      <w:kern w:val="0"/>
      <w:lang w:eastAsia="es-DO"/>
      <w14:ligatures w14:val="none"/>
    </w:rPr>
  </w:style>
  <w:style w:type="character" w:customStyle="1" w:styleId="MapadeldocumentoCar">
    <w:name w:val="Mapa del documento Car"/>
    <w:basedOn w:val="Fuentedeprrafopredeter"/>
    <w:link w:val="Mapadeldocumento"/>
    <w:semiHidden/>
    <w:rsid w:val="00F83B73"/>
    <w:rPr>
      <w:rFonts w:ascii="Tahoma" w:eastAsia="Times New Roman" w:hAnsi="Tahoma" w:cs="Tahoma"/>
      <w:kern w:val="0"/>
      <w:shd w:val="clear" w:color="auto" w:fill="000080"/>
      <w:lang w:eastAsia="es-DO"/>
      <w14:ligatures w14:val="none"/>
    </w:rPr>
  </w:style>
  <w:style w:type="paragraph" w:styleId="Textodebloque">
    <w:name w:val="Block Text"/>
    <w:basedOn w:val="Normal"/>
    <w:rsid w:val="00F83B73"/>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kern w:val="0"/>
      <w:lang w:eastAsia="es-DO"/>
      <w14:ligatures w14:val="none"/>
    </w:rPr>
  </w:style>
  <w:style w:type="paragraph" w:styleId="ndice1">
    <w:name w:val="index 1"/>
    <w:basedOn w:val="Normal"/>
    <w:next w:val="Normal"/>
    <w:semiHidden/>
    <w:rsid w:val="00F83B73"/>
    <w:pPr>
      <w:tabs>
        <w:tab w:val="left" w:leader="dot" w:pos="9000"/>
        <w:tab w:val="right" w:pos="9360"/>
      </w:tabs>
      <w:suppressAutoHyphens/>
      <w:spacing w:after="0" w:line="240" w:lineRule="auto"/>
      <w:ind w:left="720"/>
    </w:pPr>
    <w:rPr>
      <w:rFonts w:ascii="Times New Roman" w:eastAsia="Times New Roman" w:hAnsi="Times New Roman" w:cs="Times New Roman"/>
      <w:kern w:val="0"/>
      <w:lang w:eastAsia="es-DO"/>
      <w14:ligatures w14:val="none"/>
    </w:rPr>
  </w:style>
  <w:style w:type="paragraph" w:styleId="NormalWeb">
    <w:name w:val="Normal (Web)"/>
    <w:basedOn w:val="Normal"/>
    <w:uiPriority w:val="99"/>
    <w:rsid w:val="00F83B73"/>
    <w:pPr>
      <w:spacing w:before="100" w:beforeAutospacing="1" w:after="100" w:afterAutospacing="1" w:line="240" w:lineRule="auto"/>
    </w:pPr>
    <w:rPr>
      <w:rFonts w:ascii="Arial Unicode MS" w:eastAsia="Arial Unicode MS" w:hAnsi="Arial Unicode MS" w:cs="Arial Unicode MS"/>
      <w:kern w:val="0"/>
      <w:lang w:eastAsia="es-DO"/>
      <w14:ligatures w14:val="none"/>
    </w:rPr>
  </w:style>
  <w:style w:type="character" w:styleId="Refdecomentario">
    <w:name w:val="annotation reference"/>
    <w:basedOn w:val="Fuentedeprrafopredeter"/>
    <w:uiPriority w:val="99"/>
    <w:rsid w:val="00F83B73"/>
    <w:rPr>
      <w:sz w:val="16"/>
      <w:szCs w:val="16"/>
    </w:rPr>
  </w:style>
  <w:style w:type="paragraph" w:styleId="Textocomentario">
    <w:name w:val="annotation text"/>
    <w:basedOn w:val="Normal"/>
    <w:link w:val="TextocomentarioCar"/>
    <w:uiPriority w:val="99"/>
    <w:rsid w:val="00F83B73"/>
    <w:pPr>
      <w:spacing w:after="0" w:line="240" w:lineRule="auto"/>
    </w:pPr>
    <w:rPr>
      <w:rFonts w:ascii="Times New Roman" w:eastAsia="Times New Roman" w:hAnsi="Times New Roman" w:cs="Times New Roman"/>
      <w:kern w:val="0"/>
      <w:sz w:val="20"/>
      <w:lang w:eastAsia="es-DO"/>
      <w14:ligatures w14:val="none"/>
    </w:rPr>
  </w:style>
  <w:style w:type="character" w:customStyle="1" w:styleId="TextocomentarioCar">
    <w:name w:val="Texto comentario Car"/>
    <w:basedOn w:val="Fuentedeprrafopredeter"/>
    <w:link w:val="Textocomentario"/>
    <w:uiPriority w:val="99"/>
    <w:rsid w:val="00F83B73"/>
    <w:rPr>
      <w:rFonts w:ascii="Times New Roman" w:eastAsia="Times New Roman" w:hAnsi="Times New Roman" w:cs="Times New Roman"/>
      <w:kern w:val="0"/>
      <w:sz w:val="20"/>
      <w:lang w:eastAsia="es-DO"/>
      <w14:ligatures w14:val="none"/>
    </w:rPr>
  </w:style>
  <w:style w:type="character" w:styleId="Hipervnculovisitado">
    <w:name w:val="FollowedHyperlink"/>
    <w:basedOn w:val="Fuentedeprrafopredeter"/>
    <w:rsid w:val="00F83B73"/>
    <w:rPr>
      <w:color w:val="800080"/>
      <w:u w:val="single"/>
    </w:rPr>
  </w:style>
  <w:style w:type="paragraph" w:styleId="Sangra3detindependiente">
    <w:name w:val="Body Text Indent 3"/>
    <w:basedOn w:val="Normal"/>
    <w:link w:val="Sangra3detindependienteCar"/>
    <w:rsid w:val="00F83B73"/>
    <w:pPr>
      <w:spacing w:after="0" w:line="240" w:lineRule="auto"/>
      <w:ind w:left="1782" w:hanging="540"/>
    </w:pPr>
    <w:rPr>
      <w:rFonts w:ascii="Times New Roman" w:eastAsia="Times New Roman" w:hAnsi="Times New Roman" w:cs="Times New Roman"/>
      <w:kern w:val="0"/>
      <w:lang w:eastAsia="es-DO"/>
      <w14:ligatures w14:val="none"/>
    </w:rPr>
  </w:style>
  <w:style w:type="character" w:customStyle="1" w:styleId="Sangra3detindependienteCar">
    <w:name w:val="Sangría 3 de t. independiente Car"/>
    <w:basedOn w:val="Fuentedeprrafopredeter"/>
    <w:link w:val="Sangra3detindependiente"/>
    <w:rsid w:val="00F83B73"/>
    <w:rPr>
      <w:rFonts w:ascii="Times New Roman" w:eastAsia="Times New Roman" w:hAnsi="Times New Roman" w:cs="Times New Roman"/>
      <w:kern w:val="0"/>
      <w:lang w:eastAsia="es-DO"/>
      <w14:ligatures w14:val="none"/>
    </w:rPr>
  </w:style>
  <w:style w:type="paragraph" w:customStyle="1" w:styleId="Head52">
    <w:name w:val="Head 5.2"/>
    <w:basedOn w:val="Normal"/>
    <w:rsid w:val="00F83B73"/>
    <w:pPr>
      <w:tabs>
        <w:tab w:val="left" w:pos="533"/>
      </w:tabs>
      <w:suppressAutoHyphens/>
      <w:spacing w:after="0" w:line="240" w:lineRule="auto"/>
      <w:ind w:left="533" w:hanging="533"/>
      <w:jc w:val="both"/>
    </w:pPr>
    <w:rPr>
      <w:rFonts w:ascii="Times New Roman" w:eastAsia="Times New Roman" w:hAnsi="Times New Roman" w:cs="Times New Roman"/>
      <w:b/>
      <w:kern w:val="0"/>
      <w:lang w:eastAsia="es-DO"/>
      <w14:ligatures w14:val="none"/>
    </w:rPr>
  </w:style>
  <w:style w:type="paragraph" w:styleId="Textoindependiente3">
    <w:name w:val="Body Text 3"/>
    <w:basedOn w:val="Normal"/>
    <w:link w:val="Textoindependiente3Car"/>
    <w:rsid w:val="00F83B73"/>
    <w:pPr>
      <w:spacing w:after="0" w:line="240" w:lineRule="auto"/>
    </w:pPr>
    <w:rPr>
      <w:rFonts w:ascii="Times New Roman" w:eastAsia="Times New Roman" w:hAnsi="Times New Roman" w:cs="Times New Roman"/>
      <w:i/>
      <w:iCs/>
      <w:kern w:val="0"/>
      <w:lang w:eastAsia="es-DO"/>
      <w14:ligatures w14:val="none"/>
    </w:rPr>
  </w:style>
  <w:style w:type="character" w:customStyle="1" w:styleId="Textoindependiente3Car">
    <w:name w:val="Texto independiente 3 Car"/>
    <w:basedOn w:val="Fuentedeprrafopredeter"/>
    <w:link w:val="Textoindependiente3"/>
    <w:rsid w:val="00F83B73"/>
    <w:rPr>
      <w:rFonts w:ascii="Times New Roman" w:eastAsia="Times New Roman" w:hAnsi="Times New Roman" w:cs="Times New Roman"/>
      <w:i/>
      <w:iCs/>
      <w:kern w:val="0"/>
      <w:lang w:eastAsia="es-DO"/>
      <w14:ligatures w14:val="none"/>
    </w:rPr>
  </w:style>
  <w:style w:type="paragraph" w:customStyle="1" w:styleId="SectionXHeading">
    <w:name w:val="Section X Heading"/>
    <w:basedOn w:val="Normal"/>
    <w:rsid w:val="00F83B73"/>
    <w:pPr>
      <w:spacing w:before="240" w:after="240" w:line="240" w:lineRule="auto"/>
      <w:jc w:val="center"/>
    </w:pPr>
    <w:rPr>
      <w:rFonts w:ascii="Times New Roman Bold" w:eastAsia="Times New Roman" w:hAnsi="Times New Roman Bold" w:cs="Times New Roman"/>
      <w:b/>
      <w:kern w:val="0"/>
      <w:sz w:val="36"/>
      <w:lang w:eastAsia="es-DO"/>
      <w14:ligatures w14:val="none"/>
    </w:rPr>
  </w:style>
  <w:style w:type="paragraph" w:customStyle="1" w:styleId="Document1">
    <w:name w:val="Document 1"/>
    <w:rsid w:val="00F83B73"/>
    <w:pPr>
      <w:keepNext/>
      <w:keepLines/>
      <w:tabs>
        <w:tab w:val="left" w:pos="-720"/>
      </w:tabs>
      <w:suppressAutoHyphens/>
      <w:spacing w:after="0" w:line="240" w:lineRule="auto"/>
    </w:pPr>
    <w:rPr>
      <w:rFonts w:ascii="Courier" w:eastAsia="Times New Roman" w:hAnsi="Courier" w:cs="Times New Roman"/>
      <w:kern w:val="0"/>
      <w:lang w:val="en-US"/>
      <w14:ligatures w14:val="none"/>
    </w:rPr>
  </w:style>
  <w:style w:type="paragraph" w:customStyle="1" w:styleId="Head81">
    <w:name w:val="Head 8.1"/>
    <w:basedOn w:val="Ttulo1"/>
    <w:rsid w:val="00F83B73"/>
    <w:pPr>
      <w:keepNext w:val="0"/>
      <w:keepLines w:val="0"/>
      <w:suppressAutoHyphens/>
      <w:spacing w:before="480" w:after="240" w:line="240" w:lineRule="auto"/>
      <w:jc w:val="center"/>
      <w:outlineLvl w:val="9"/>
    </w:pPr>
    <w:rPr>
      <w:rFonts w:ascii="Times New Roman Bold" w:eastAsia="Times New Roman" w:hAnsi="Times New Roman Bold" w:cs="Times New Roman"/>
      <w:b/>
      <w:color w:val="auto"/>
      <w:kern w:val="0"/>
      <w:sz w:val="32"/>
      <w:szCs w:val="24"/>
      <w:lang w:val="en-GB" w:eastAsia="es-DO"/>
      <w14:ligatures w14:val="none"/>
    </w:rPr>
  </w:style>
  <w:style w:type="paragraph" w:customStyle="1" w:styleId="Technical8">
    <w:name w:val="Technical 8"/>
    <w:rsid w:val="00F83B73"/>
    <w:pPr>
      <w:tabs>
        <w:tab w:val="left" w:pos="-720"/>
      </w:tabs>
      <w:suppressAutoHyphens/>
      <w:spacing w:after="0" w:line="240" w:lineRule="auto"/>
      <w:ind w:firstLine="720"/>
    </w:pPr>
    <w:rPr>
      <w:rFonts w:ascii="Courier" w:eastAsia="Times New Roman" w:hAnsi="Courier" w:cs="Times New Roman"/>
      <w:b/>
      <w:kern w:val="0"/>
      <w:lang w:val="en-US"/>
      <w14:ligatures w14:val="none"/>
    </w:rPr>
  </w:style>
  <w:style w:type="paragraph" w:styleId="Textodeglobo">
    <w:name w:val="Balloon Text"/>
    <w:basedOn w:val="Normal"/>
    <w:link w:val="TextodegloboCar"/>
    <w:uiPriority w:val="99"/>
    <w:semiHidden/>
    <w:rsid w:val="00F83B73"/>
    <w:pPr>
      <w:spacing w:after="0" w:line="240" w:lineRule="auto"/>
    </w:pPr>
    <w:rPr>
      <w:rFonts w:ascii="Tahoma" w:eastAsia="Times New Roman" w:hAnsi="Tahoma" w:cs="Tahoma"/>
      <w:kern w:val="0"/>
      <w:sz w:val="16"/>
      <w:szCs w:val="16"/>
      <w:lang w:eastAsia="es-DO"/>
      <w14:ligatures w14:val="none"/>
    </w:rPr>
  </w:style>
  <w:style w:type="character" w:customStyle="1" w:styleId="TextodegloboCar">
    <w:name w:val="Texto de globo Car"/>
    <w:basedOn w:val="Fuentedeprrafopredeter"/>
    <w:link w:val="Textodeglobo"/>
    <w:uiPriority w:val="99"/>
    <w:semiHidden/>
    <w:rsid w:val="00F83B73"/>
    <w:rPr>
      <w:rFonts w:ascii="Tahoma" w:eastAsia="Times New Roman" w:hAnsi="Tahoma" w:cs="Tahoma"/>
      <w:kern w:val="0"/>
      <w:sz w:val="16"/>
      <w:szCs w:val="16"/>
      <w:lang w:eastAsia="es-DO"/>
      <w14:ligatures w14:val="none"/>
    </w:rPr>
  </w:style>
  <w:style w:type="paragraph" w:customStyle="1" w:styleId="StyleStyleHeader1-ClausesAfter0ptLeft0Hanging">
    <w:name w:val="Style Style Header 1 - Clauses + After:  0 pt + Left:  0&quot; Hanging:..."/>
    <w:basedOn w:val="Normal"/>
    <w:rsid w:val="00F83B73"/>
    <w:pPr>
      <w:tabs>
        <w:tab w:val="left" w:pos="576"/>
      </w:tabs>
      <w:spacing w:after="200" w:line="240" w:lineRule="auto"/>
      <w:ind w:left="576" w:hanging="576"/>
      <w:jc w:val="both"/>
    </w:pPr>
    <w:rPr>
      <w:rFonts w:ascii="Times New Roman" w:eastAsia="Times New Roman" w:hAnsi="Times New Roman" w:cs="Times New Roman"/>
      <w:kern w:val="0"/>
      <w:lang w:val="es-ES_tradnl" w:eastAsia="es-DO"/>
      <w14:ligatures w14:val="none"/>
    </w:rPr>
  </w:style>
  <w:style w:type="paragraph" w:customStyle="1" w:styleId="StyleHeader1-ClausesAfter0pt">
    <w:name w:val="Style Header 1 - Clauses + After:  0 pt"/>
    <w:basedOn w:val="Normal"/>
    <w:rsid w:val="00F83B73"/>
    <w:pPr>
      <w:spacing w:after="200" w:line="240" w:lineRule="auto"/>
      <w:jc w:val="both"/>
    </w:pPr>
    <w:rPr>
      <w:rFonts w:ascii="Times New Roman" w:eastAsia="Times New Roman" w:hAnsi="Times New Roman" w:cs="Times New Roman"/>
      <w:bCs/>
      <w:kern w:val="0"/>
      <w:lang w:val="es-ES_tradnl" w:eastAsia="es-DO"/>
      <w14:ligatures w14:val="none"/>
    </w:rPr>
  </w:style>
  <w:style w:type="paragraph" w:customStyle="1" w:styleId="StyleHeader2-SubClausesBold">
    <w:name w:val="Style Header 2 - SubClauses + Bold"/>
    <w:basedOn w:val="Normal"/>
    <w:link w:val="StyleHeader2-SubClausesBoldChar"/>
    <w:autoRedefine/>
    <w:rsid w:val="00F83B73"/>
    <w:pPr>
      <w:tabs>
        <w:tab w:val="left" w:pos="576"/>
      </w:tabs>
      <w:spacing w:after="200" w:line="240" w:lineRule="auto"/>
      <w:ind w:left="612"/>
      <w:jc w:val="both"/>
    </w:pPr>
    <w:rPr>
      <w:rFonts w:ascii="Times New Roman" w:eastAsia="Times New Roman" w:hAnsi="Times New Roman" w:cs="Times New Roman"/>
      <w:b/>
      <w:bCs/>
      <w:kern w:val="0"/>
      <w:lang w:val="es-ES_tradnl" w:eastAsia="es-DO"/>
      <w14:ligatures w14:val="none"/>
    </w:rPr>
  </w:style>
  <w:style w:type="character" w:customStyle="1" w:styleId="StyleHeader2-SubClausesBoldChar">
    <w:name w:val="Style Header 2 - SubClauses + Bold Char"/>
    <w:basedOn w:val="Fuentedeprrafopredeter"/>
    <w:link w:val="StyleHeader2-SubClausesBold"/>
    <w:rsid w:val="00F83B73"/>
    <w:rPr>
      <w:rFonts w:ascii="Times New Roman" w:eastAsia="Times New Roman" w:hAnsi="Times New Roman" w:cs="Times New Roman"/>
      <w:b/>
      <w:bCs/>
      <w:kern w:val="0"/>
      <w:lang w:val="es-ES_tradnl" w:eastAsia="es-DO"/>
      <w14:ligatures w14:val="none"/>
    </w:rPr>
  </w:style>
  <w:style w:type="paragraph" w:styleId="Asuntodelcomentario">
    <w:name w:val="annotation subject"/>
    <w:basedOn w:val="Textocomentario"/>
    <w:next w:val="Textocomentario"/>
    <w:link w:val="AsuntodelcomentarioCar"/>
    <w:uiPriority w:val="99"/>
    <w:rsid w:val="00F83B73"/>
    <w:rPr>
      <w:b/>
      <w:bCs/>
    </w:rPr>
  </w:style>
  <w:style w:type="character" w:customStyle="1" w:styleId="AsuntodelcomentarioCar">
    <w:name w:val="Asunto del comentario Car"/>
    <w:basedOn w:val="TextocomentarioCar"/>
    <w:link w:val="Asuntodelcomentario"/>
    <w:uiPriority w:val="99"/>
    <w:rsid w:val="00F83B73"/>
    <w:rPr>
      <w:rFonts w:ascii="Times New Roman" w:eastAsia="Times New Roman" w:hAnsi="Times New Roman" w:cs="Times New Roman"/>
      <w:b/>
      <w:bCs/>
      <w:kern w:val="0"/>
      <w:sz w:val="20"/>
      <w:lang w:eastAsia="es-DO"/>
      <w14:ligatures w14:val="none"/>
    </w:rPr>
  </w:style>
  <w:style w:type="paragraph" w:customStyle="1" w:styleId="Header1">
    <w:name w:val="Header1"/>
    <w:basedOn w:val="Normal"/>
    <w:rsid w:val="00F83B73"/>
    <w:pPr>
      <w:widowControl w:val="0"/>
      <w:autoSpaceDE w:val="0"/>
      <w:autoSpaceDN w:val="0"/>
      <w:spacing w:before="240" w:after="480" w:line="240" w:lineRule="auto"/>
      <w:jc w:val="center"/>
    </w:pPr>
    <w:rPr>
      <w:rFonts w:ascii="Times New Roman" w:eastAsia="Times New Roman" w:hAnsi="Times New Roman" w:cs="Times New Roman"/>
      <w:b/>
      <w:bCs/>
      <w:spacing w:val="4"/>
      <w:kern w:val="0"/>
      <w:sz w:val="44"/>
      <w:szCs w:val="46"/>
      <w:lang w:eastAsia="es-DO"/>
      <w14:ligatures w14:val="none"/>
    </w:rPr>
  </w:style>
  <w:style w:type="paragraph" w:customStyle="1" w:styleId="Default">
    <w:name w:val="Default"/>
    <w:rsid w:val="00F83B73"/>
    <w:pPr>
      <w:autoSpaceDE w:val="0"/>
      <w:autoSpaceDN w:val="0"/>
      <w:adjustRightInd w:val="0"/>
      <w:spacing w:after="0" w:line="240" w:lineRule="auto"/>
    </w:pPr>
    <w:rPr>
      <w:rFonts w:ascii="Times New Roman" w:eastAsia="Times New Roman" w:hAnsi="Times New Roman" w:cs="Times New Roman"/>
      <w:color w:val="000000"/>
      <w:kern w:val="0"/>
      <w:lang w:val="en-US"/>
      <w14:ligatures w14:val="none"/>
    </w:rPr>
  </w:style>
  <w:style w:type="character" w:customStyle="1" w:styleId="Bibliogrphy">
    <w:name w:val="Bibliogrphy"/>
    <w:basedOn w:val="Fuentedeprrafopredeter"/>
    <w:rsid w:val="00F83B73"/>
  </w:style>
  <w:style w:type="paragraph" w:styleId="ndice9">
    <w:name w:val="index 9"/>
    <w:basedOn w:val="Normal"/>
    <w:next w:val="Normal"/>
    <w:autoRedefine/>
    <w:rsid w:val="00F83B73"/>
    <w:pPr>
      <w:spacing w:after="0" w:line="240" w:lineRule="auto"/>
      <w:ind w:left="2160" w:hanging="240"/>
    </w:pPr>
    <w:rPr>
      <w:rFonts w:ascii="Times New Roman" w:eastAsia="Times New Roman" w:hAnsi="Times New Roman" w:cs="Times New Roman"/>
      <w:kern w:val="0"/>
      <w:lang w:eastAsia="es-DO"/>
      <w14:ligatures w14:val="none"/>
    </w:rPr>
  </w:style>
  <w:style w:type="paragraph" w:styleId="Encabezadodelista">
    <w:name w:val="toa heading"/>
    <w:basedOn w:val="Normal"/>
    <w:next w:val="Normal"/>
    <w:rsid w:val="00F83B73"/>
    <w:pPr>
      <w:tabs>
        <w:tab w:val="left" w:pos="9000"/>
        <w:tab w:val="right" w:pos="9360"/>
      </w:tabs>
      <w:suppressAutoHyphens/>
      <w:spacing w:after="0" w:line="240" w:lineRule="auto"/>
      <w:jc w:val="both"/>
    </w:pPr>
    <w:rPr>
      <w:rFonts w:ascii="Times New Roman" w:eastAsia="Times New Roman" w:hAnsi="Times New Roman" w:cs="Times New Roman"/>
      <w:kern w:val="0"/>
      <w:lang w:eastAsia="es-DO"/>
      <w14:ligatures w14:val="none"/>
    </w:rPr>
  </w:style>
  <w:style w:type="paragraph" w:customStyle="1" w:styleId="Headfid1">
    <w:name w:val="Head fid1"/>
    <w:basedOn w:val="Head2"/>
    <w:rsid w:val="00F83B73"/>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F83B73"/>
    <w:pPr>
      <w:tabs>
        <w:tab w:val="left" w:pos="-720"/>
        <w:tab w:val="left" w:pos="0"/>
        <w:tab w:val="left" w:pos="720"/>
        <w:tab w:val="decimal" w:pos="1440"/>
      </w:tabs>
      <w:suppressAutoHyphens/>
      <w:spacing w:after="0" w:line="240" w:lineRule="auto"/>
      <w:ind w:firstLine="1440"/>
    </w:pPr>
    <w:rPr>
      <w:rFonts w:ascii="Times" w:eastAsia="Times New Roman" w:hAnsi="Times" w:cs="Times New Roman"/>
      <w:kern w:val="0"/>
      <w:lang w:val="en-US"/>
      <w14:ligatures w14:val="none"/>
    </w:rPr>
  </w:style>
  <w:style w:type="character" w:customStyle="1" w:styleId="Table">
    <w:name w:val="Table"/>
    <w:basedOn w:val="Fuentedeprrafopredeter"/>
    <w:rsid w:val="00F83B73"/>
    <w:rPr>
      <w:rFonts w:ascii="Arial" w:hAnsi="Arial"/>
      <w:sz w:val="20"/>
    </w:rPr>
  </w:style>
  <w:style w:type="paragraph" w:styleId="Ttulodendice">
    <w:name w:val="index heading"/>
    <w:basedOn w:val="Normal"/>
    <w:next w:val="ndice1"/>
    <w:rsid w:val="00F83B73"/>
    <w:pPr>
      <w:spacing w:after="0" w:line="240" w:lineRule="auto"/>
    </w:pPr>
    <w:rPr>
      <w:rFonts w:ascii="Times New Roman" w:eastAsia="Times New Roman" w:hAnsi="Times New Roman" w:cs="Times New Roman"/>
      <w:kern w:val="0"/>
      <w:sz w:val="20"/>
      <w:lang w:eastAsia="es-DO"/>
      <w14:ligatures w14:val="none"/>
    </w:rPr>
  </w:style>
  <w:style w:type="paragraph" w:customStyle="1" w:styleId="UG-Heading2">
    <w:name w:val="UG - Heading 2"/>
    <w:basedOn w:val="Ttulo2"/>
    <w:next w:val="Normal"/>
    <w:rsid w:val="00F83B73"/>
    <w:pPr>
      <w:keepNext w:val="0"/>
      <w:keepLines w:val="0"/>
      <w:suppressAutoHyphens/>
      <w:spacing w:before="0" w:after="240" w:line="240" w:lineRule="auto"/>
      <w:jc w:val="center"/>
    </w:pPr>
    <w:rPr>
      <w:rFonts w:ascii="Times New Roman Bold" w:eastAsia="Times New Roman" w:hAnsi="Times New Roman Bold" w:cs="Times New Roman"/>
      <w:b/>
      <w:color w:val="auto"/>
      <w:kern w:val="0"/>
      <w:szCs w:val="28"/>
      <w:lang w:eastAsia="es-DO"/>
      <w14:ligatures w14:val="none"/>
    </w:rPr>
  </w:style>
  <w:style w:type="character" w:styleId="Refdenotaalfinal">
    <w:name w:val="endnote reference"/>
    <w:basedOn w:val="Fuentedeprrafopredeter"/>
    <w:rsid w:val="00F83B73"/>
    <w:rPr>
      <w:rFonts w:ascii="CG Times" w:hAnsi="CG Times"/>
      <w:noProof w:val="0"/>
      <w:sz w:val="22"/>
      <w:vertAlign w:val="superscript"/>
      <w:lang w:val="en-US"/>
    </w:rPr>
  </w:style>
  <w:style w:type="paragraph" w:styleId="Revisin">
    <w:name w:val="Revision"/>
    <w:hidden/>
    <w:uiPriority w:val="99"/>
    <w:semiHidden/>
    <w:rsid w:val="00F83B73"/>
    <w:pPr>
      <w:spacing w:after="0" w:line="240" w:lineRule="auto"/>
    </w:pPr>
    <w:rPr>
      <w:rFonts w:ascii="Times New Roman" w:eastAsia="Times New Roman" w:hAnsi="Times New Roman" w:cs="Times New Roman"/>
      <w:kern w:val="0"/>
      <w:lang w:val="en-US"/>
      <w14:ligatures w14:val="none"/>
    </w:rPr>
  </w:style>
  <w:style w:type="paragraph" w:customStyle="1" w:styleId="Header2-SubClauses">
    <w:name w:val="Header 2 - SubClauses"/>
    <w:basedOn w:val="Normal"/>
    <w:rsid w:val="00F83B73"/>
    <w:pPr>
      <w:tabs>
        <w:tab w:val="num" w:pos="504"/>
      </w:tabs>
      <w:spacing w:after="200" w:line="240" w:lineRule="auto"/>
      <w:ind w:left="504" w:hanging="504"/>
      <w:jc w:val="both"/>
    </w:pPr>
    <w:rPr>
      <w:rFonts w:ascii="Times New Roman" w:eastAsia="Times New Roman" w:hAnsi="Times New Roman" w:cs="Arial"/>
      <w:kern w:val="0"/>
      <w:lang w:eastAsia="es-DO"/>
      <w14:ligatures w14:val="none"/>
    </w:rPr>
  </w:style>
  <w:style w:type="paragraph" w:customStyle="1" w:styleId="Head12">
    <w:name w:val="Head 1.2"/>
    <w:basedOn w:val="Normal"/>
    <w:rsid w:val="00F83B73"/>
    <w:pPr>
      <w:tabs>
        <w:tab w:val="num" w:pos="360"/>
      </w:tabs>
      <w:spacing w:after="0" w:line="240" w:lineRule="auto"/>
      <w:ind w:left="360" w:hanging="360"/>
      <w:jc w:val="both"/>
    </w:pPr>
    <w:rPr>
      <w:rFonts w:ascii="Arial" w:eastAsia="Times New Roman" w:hAnsi="Arial" w:cs="Times New Roman"/>
      <w:kern w:val="0"/>
      <w:sz w:val="20"/>
      <w:lang w:eastAsia="es-DO"/>
      <w14:ligatures w14:val="none"/>
    </w:rPr>
  </w:style>
  <w:style w:type="paragraph" w:customStyle="1" w:styleId="S4-header1">
    <w:name w:val="S4-header1"/>
    <w:basedOn w:val="Normal"/>
    <w:rsid w:val="00F83B73"/>
    <w:pPr>
      <w:spacing w:before="120" w:after="240" w:line="240" w:lineRule="auto"/>
      <w:jc w:val="center"/>
    </w:pPr>
    <w:rPr>
      <w:rFonts w:ascii="Times New Roman" w:eastAsia="Times New Roman" w:hAnsi="Times New Roman" w:cs="Times New Roman"/>
      <w:b/>
      <w:kern w:val="0"/>
      <w:sz w:val="36"/>
      <w:lang w:eastAsia="es-DO"/>
      <w14:ligatures w14:val="none"/>
    </w:rPr>
  </w:style>
  <w:style w:type="paragraph" w:customStyle="1" w:styleId="Head42">
    <w:name w:val="Head 4.2"/>
    <w:basedOn w:val="Normal"/>
    <w:rsid w:val="00F83B73"/>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kern w:val="0"/>
      <w:lang w:eastAsia="es-DO"/>
      <w14:ligatures w14:val="none"/>
    </w:rPr>
  </w:style>
  <w:style w:type="paragraph" w:customStyle="1" w:styleId="ChapterNumber">
    <w:name w:val="ChapterNumber"/>
    <w:rsid w:val="00F83B73"/>
    <w:pPr>
      <w:tabs>
        <w:tab w:val="left" w:pos="-720"/>
      </w:tabs>
      <w:suppressAutoHyphens/>
      <w:spacing w:after="0" w:line="240" w:lineRule="auto"/>
    </w:pPr>
    <w:rPr>
      <w:rFonts w:ascii="CG Times" w:eastAsia="Times New Roman" w:hAnsi="CG Times" w:cs="Times New Roman"/>
      <w:kern w:val="0"/>
      <w:sz w:val="22"/>
      <w:lang w:val="en-US"/>
      <w14:ligatures w14:val="none"/>
    </w:rPr>
  </w:style>
  <w:style w:type="paragraph" w:customStyle="1" w:styleId="TextBox">
    <w:name w:val="Text Box"/>
    <w:rsid w:val="00F83B73"/>
    <w:pPr>
      <w:keepNext/>
      <w:keepLines/>
      <w:tabs>
        <w:tab w:val="left" w:pos="-720"/>
      </w:tabs>
      <w:suppressAutoHyphens/>
      <w:spacing w:after="0" w:line="240" w:lineRule="auto"/>
      <w:jc w:val="both"/>
    </w:pPr>
    <w:rPr>
      <w:rFonts w:ascii="Times New Roman" w:eastAsia="Times New Roman" w:hAnsi="Times New Roman" w:cs="Times New Roman"/>
      <w:spacing w:val="-2"/>
      <w:kern w:val="0"/>
      <w:sz w:val="22"/>
      <w:lang w:val="en-US"/>
      <w14:ligatures w14:val="none"/>
    </w:rPr>
  </w:style>
  <w:style w:type="paragraph" w:customStyle="1" w:styleId="Heading1a">
    <w:name w:val="Heading 1a"/>
    <w:rsid w:val="00F83B73"/>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lang w:val="en-US"/>
      <w14:ligatures w14:val="none"/>
    </w:rPr>
  </w:style>
  <w:style w:type="paragraph" w:customStyle="1" w:styleId="SectionIIIHeading1">
    <w:name w:val="Section III Heading 1"/>
    <w:link w:val="SectionIIIHeading1Car"/>
    <w:qFormat/>
    <w:rsid w:val="00F83B73"/>
    <w:pPr>
      <w:spacing w:before="120" w:after="240" w:line="240" w:lineRule="auto"/>
    </w:pPr>
    <w:rPr>
      <w:rFonts w:ascii="Times New Roman" w:eastAsia="Times New Roman" w:hAnsi="Times New Roman" w:cs="Times New Roman"/>
      <w:b/>
      <w:kern w:val="0"/>
      <w:lang w:val="en-US"/>
      <w14:ligatures w14:val="none"/>
    </w:rPr>
  </w:style>
  <w:style w:type="paragraph" w:styleId="Fecha">
    <w:name w:val="Date"/>
    <w:basedOn w:val="Normal"/>
    <w:next w:val="Normal"/>
    <w:link w:val="FechaCar"/>
    <w:rsid w:val="00F83B73"/>
    <w:pPr>
      <w:spacing w:after="0" w:line="240" w:lineRule="auto"/>
    </w:pPr>
    <w:rPr>
      <w:rFonts w:ascii="Times New Roman" w:eastAsia="Times New Roman" w:hAnsi="Times New Roman" w:cs="Times New Roman"/>
      <w:kern w:val="0"/>
      <w:lang w:eastAsia="es-DO"/>
      <w14:ligatures w14:val="none"/>
    </w:rPr>
  </w:style>
  <w:style w:type="character" w:customStyle="1" w:styleId="FechaCar">
    <w:name w:val="Fecha Car"/>
    <w:basedOn w:val="Fuentedeprrafopredeter"/>
    <w:link w:val="Fecha"/>
    <w:rsid w:val="00F83B73"/>
    <w:rPr>
      <w:rFonts w:ascii="Times New Roman" w:eastAsia="Times New Roman" w:hAnsi="Times New Roman" w:cs="Times New Roman"/>
      <w:kern w:val="0"/>
      <w:lang w:eastAsia="es-DO"/>
      <w14:ligatures w14:val="none"/>
    </w:rPr>
  </w:style>
  <w:style w:type="table" w:styleId="Tablaconcuadrcula">
    <w:name w:val="Table Grid"/>
    <w:basedOn w:val="Tablanormal"/>
    <w:uiPriority w:val="59"/>
    <w:rsid w:val="00F83B73"/>
    <w:pPr>
      <w:spacing w:after="0" w:line="240" w:lineRule="auto"/>
    </w:pPr>
    <w:rPr>
      <w:rFonts w:ascii="Times New Roman" w:eastAsia="Times New Roman" w:hAnsi="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tion List Car,본문(내용) Car,List Paragraph (numbered (a)) Car,Colorful List - Accent 11 Car,Fluvial1 Car,Betulia Título 1 Car,titulo 3 Car,Párrafo de lista1 Car,Bullet paras Car,Bullets Car,List Paragraph Char Char Char Car"/>
    <w:basedOn w:val="Fuentedeprrafopredeter"/>
    <w:link w:val="Prrafodelista"/>
    <w:uiPriority w:val="34"/>
    <w:qFormat/>
    <w:rsid w:val="00F83B73"/>
  </w:style>
  <w:style w:type="paragraph" w:customStyle="1" w:styleId="S1-Header2">
    <w:name w:val="S1-Header2"/>
    <w:basedOn w:val="Normal"/>
    <w:autoRedefine/>
    <w:rsid w:val="00F83B73"/>
    <w:pPr>
      <w:numPr>
        <w:numId w:val="2"/>
      </w:numPr>
      <w:spacing w:after="120" w:line="240" w:lineRule="auto"/>
      <w:ind w:right="-216"/>
    </w:pPr>
    <w:rPr>
      <w:rFonts w:ascii="Times New Roman" w:eastAsia="Times New Roman" w:hAnsi="Times New Roman" w:cs="Times New Roman"/>
      <w:b/>
      <w:iCs/>
      <w:kern w:val="0"/>
      <w:lang w:eastAsia="es-DO"/>
      <w14:ligatures w14:val="none"/>
    </w:rPr>
  </w:style>
  <w:style w:type="paragraph" w:customStyle="1" w:styleId="S1-subpara">
    <w:name w:val="S1-sub para"/>
    <w:basedOn w:val="Normal"/>
    <w:link w:val="S1-subparaChar"/>
    <w:rsid w:val="00F83B73"/>
    <w:pPr>
      <w:numPr>
        <w:ilvl w:val="1"/>
        <w:numId w:val="2"/>
      </w:numPr>
      <w:spacing w:after="200" w:line="240" w:lineRule="auto"/>
      <w:jc w:val="both"/>
    </w:pPr>
    <w:rPr>
      <w:rFonts w:ascii="Times New Roman" w:eastAsia="Times New Roman" w:hAnsi="Times New Roman" w:cs="Times New Roman"/>
      <w:kern w:val="0"/>
      <w:lang w:eastAsia="es-DO"/>
      <w14:ligatures w14:val="none"/>
    </w:rPr>
  </w:style>
  <w:style w:type="character" w:customStyle="1" w:styleId="S1-subparaChar">
    <w:name w:val="S1-sub para Char"/>
    <w:link w:val="S1-subpara"/>
    <w:rsid w:val="00F83B73"/>
    <w:rPr>
      <w:rFonts w:ascii="Times New Roman" w:eastAsia="Times New Roman" w:hAnsi="Times New Roman" w:cs="Times New Roman"/>
      <w:kern w:val="0"/>
      <w:lang w:eastAsia="es-DO"/>
      <w14:ligatures w14:val="none"/>
    </w:rPr>
  </w:style>
  <w:style w:type="character" w:customStyle="1" w:styleId="apple-converted-space">
    <w:name w:val="apple-converted-space"/>
    <w:basedOn w:val="Fuentedeprrafopredeter"/>
    <w:rsid w:val="00F83B73"/>
  </w:style>
  <w:style w:type="paragraph" w:customStyle="1" w:styleId="StyleHeader1-ClausesAfter10pt">
    <w:name w:val="Style Header 1 - Clauses + After:  10 pt"/>
    <w:basedOn w:val="Header1-Clauses"/>
    <w:autoRedefine/>
    <w:rsid w:val="00F83B73"/>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F83B73"/>
    <w:pPr>
      <w:jc w:val="center"/>
    </w:pPr>
    <w:rPr>
      <w:sz w:val="44"/>
    </w:rPr>
  </w:style>
  <w:style w:type="paragraph" w:customStyle="1" w:styleId="StyleSec1-ClausesLeft0Hanging03Before0ptAfte">
    <w:name w:val="Style Sec1-Clauses + Left:  0&quot; Hanging:  0.3&quot; Before:  0 pt Afte..."/>
    <w:basedOn w:val="Sec1-Clauses"/>
    <w:rsid w:val="00F83B73"/>
    <w:pPr>
      <w:spacing w:before="0" w:after="200"/>
      <w:ind w:left="432" w:hanging="432"/>
    </w:pPr>
    <w:rPr>
      <w:bCs/>
      <w:szCs w:val="20"/>
    </w:rPr>
  </w:style>
  <w:style w:type="paragraph" w:customStyle="1" w:styleId="StyleSec1-ClausesAfter10pt">
    <w:name w:val="Style Sec1-Clauses + After:  10 pt"/>
    <w:basedOn w:val="Sec1-Clauses"/>
    <w:rsid w:val="00F83B73"/>
    <w:pPr>
      <w:spacing w:before="0" w:after="200"/>
      <w:ind w:left="432" w:hanging="432"/>
    </w:pPr>
    <w:rPr>
      <w:bCs/>
      <w:szCs w:val="20"/>
    </w:rPr>
  </w:style>
  <w:style w:type="paragraph" w:customStyle="1" w:styleId="Sec1-ClausesAfter10pt1">
    <w:name w:val="Sec1-Clauses + After:  10 pt1"/>
    <w:basedOn w:val="Sec1-Clauses"/>
    <w:link w:val="Sec1-ClausesAfter10pt1Car"/>
    <w:rsid w:val="00F83B73"/>
    <w:pPr>
      <w:numPr>
        <w:numId w:val="3"/>
      </w:numPr>
      <w:spacing w:before="0" w:after="200"/>
    </w:pPr>
    <w:rPr>
      <w:bCs/>
      <w:szCs w:val="20"/>
    </w:rPr>
  </w:style>
  <w:style w:type="paragraph" w:customStyle="1" w:styleId="Sec1-Para">
    <w:name w:val="Sec 1 - Para"/>
    <w:basedOn w:val="Sub-ClauseText"/>
    <w:qFormat/>
    <w:rsid w:val="00F83B73"/>
    <w:pPr>
      <w:numPr>
        <w:numId w:val="4"/>
      </w:numPr>
      <w:tabs>
        <w:tab w:val="left" w:pos="576"/>
      </w:tabs>
      <w:spacing w:before="0" w:after="200"/>
    </w:pPr>
    <w:rPr>
      <w:spacing w:val="0"/>
    </w:rPr>
  </w:style>
  <w:style w:type="paragraph" w:customStyle="1" w:styleId="TtuloTDC1">
    <w:name w:val="Título TDC1"/>
    <w:basedOn w:val="Ttulo1"/>
    <w:next w:val="Normal"/>
    <w:uiPriority w:val="39"/>
    <w:unhideWhenUsed/>
    <w:qFormat/>
    <w:rsid w:val="00F83B73"/>
    <w:pPr>
      <w:spacing w:before="240" w:after="0" w:line="259" w:lineRule="auto"/>
      <w:outlineLvl w:val="9"/>
    </w:pPr>
    <w:rPr>
      <w:kern w:val="0"/>
      <w:sz w:val="32"/>
      <w:szCs w:val="32"/>
      <w:lang w:eastAsia="es-DO"/>
      <w14:ligatures w14:val="none"/>
    </w:rPr>
  </w:style>
  <w:style w:type="paragraph" w:customStyle="1" w:styleId="Sec8Clauses">
    <w:name w:val="Sec 8 Clauses"/>
    <w:basedOn w:val="Sec1-ClausesAfter10pt1"/>
    <w:link w:val="Sec8ClausesCar"/>
    <w:autoRedefine/>
    <w:qFormat/>
    <w:rsid w:val="00F83B73"/>
    <w:pPr>
      <w:numPr>
        <w:numId w:val="5"/>
      </w:numPr>
    </w:pPr>
  </w:style>
  <w:style w:type="paragraph" w:customStyle="1" w:styleId="Sec8Sub-Clauses">
    <w:name w:val="Sec 8 Sub-Clauses"/>
    <w:basedOn w:val="Sec8Clauses"/>
    <w:qFormat/>
    <w:rsid w:val="00F83B73"/>
    <w:pPr>
      <w:numPr>
        <w:ilvl w:val="1"/>
        <w:numId w:val="6"/>
      </w:numPr>
      <w:tabs>
        <w:tab w:val="num" w:pos="360"/>
      </w:tabs>
      <w:ind w:left="720" w:hanging="360"/>
    </w:pPr>
    <w:rPr>
      <w:b w:val="0"/>
    </w:rPr>
  </w:style>
  <w:style w:type="paragraph" w:customStyle="1" w:styleId="StyleSec8Sub-ClausesJustified">
    <w:name w:val="Style Sec 8 Sub-Clauses + Justified"/>
    <w:basedOn w:val="Sec8Sub-Clauses"/>
    <w:rsid w:val="00F83B73"/>
    <w:pPr>
      <w:numPr>
        <w:ilvl w:val="0"/>
        <w:numId w:val="7"/>
      </w:numPr>
      <w:tabs>
        <w:tab w:val="num" w:pos="360"/>
      </w:tabs>
      <w:jc w:val="both"/>
    </w:pPr>
    <w:rPr>
      <w:bCs w:val="0"/>
    </w:rPr>
  </w:style>
  <w:style w:type="numbering" w:customStyle="1" w:styleId="Style1">
    <w:name w:val="Style1"/>
    <w:uiPriority w:val="99"/>
    <w:rsid w:val="00F83B73"/>
    <w:pPr>
      <w:numPr>
        <w:numId w:val="8"/>
      </w:numPr>
    </w:pPr>
  </w:style>
  <w:style w:type="paragraph" w:customStyle="1" w:styleId="titu1toc1">
    <w:name w:val="titu 1 toc 1"/>
    <w:basedOn w:val="Part1"/>
    <w:link w:val="titu1toc1Car"/>
    <w:qFormat/>
    <w:rsid w:val="00F83B73"/>
  </w:style>
  <w:style w:type="paragraph" w:customStyle="1" w:styleId="tit2toc1">
    <w:name w:val="tit2 toc 1"/>
    <w:basedOn w:val="SectionHeading"/>
    <w:link w:val="tit2toc1Car"/>
    <w:qFormat/>
    <w:rsid w:val="00F83B73"/>
  </w:style>
  <w:style w:type="paragraph" w:customStyle="1" w:styleId="Titulo1Toc2">
    <w:name w:val="Titulo 1 Toc 2"/>
    <w:basedOn w:val="Textoindependiente2"/>
    <w:link w:val="Titulo1Toc2Car"/>
    <w:qFormat/>
    <w:rsid w:val="00F83B73"/>
    <w:pPr>
      <w:numPr>
        <w:numId w:val="1"/>
      </w:numPr>
      <w:spacing w:before="0" w:after="200"/>
    </w:pPr>
  </w:style>
  <w:style w:type="paragraph" w:customStyle="1" w:styleId="Titulo2Toc2">
    <w:name w:val="Titulo 2 Toc 2"/>
    <w:basedOn w:val="Sec1-ClausesAfter10pt1"/>
    <w:link w:val="Titulo2Toc2Car"/>
    <w:qFormat/>
    <w:rsid w:val="00F83B73"/>
  </w:style>
  <w:style w:type="paragraph" w:customStyle="1" w:styleId="Titulo1Toc3">
    <w:name w:val="Titulo 1 Toc 3"/>
    <w:basedOn w:val="SectionIIIHeading1"/>
    <w:link w:val="Titulo1Toc3Car"/>
    <w:qFormat/>
    <w:rsid w:val="00F83B73"/>
  </w:style>
  <w:style w:type="paragraph" w:customStyle="1" w:styleId="Titulo1Toc4">
    <w:name w:val="Titulo 1 Toc 4"/>
    <w:basedOn w:val="SectionVHeader"/>
    <w:link w:val="Titulo1Toc4Car"/>
    <w:qFormat/>
    <w:rsid w:val="00F83B73"/>
    <w:pPr>
      <w:spacing w:before="0"/>
    </w:pPr>
  </w:style>
  <w:style w:type="paragraph" w:customStyle="1" w:styleId="Titulo1Toc5">
    <w:name w:val="Titulo 1 Toc 5"/>
    <w:basedOn w:val="SectionVIHeader"/>
    <w:link w:val="Titulo1Toc5Car"/>
    <w:qFormat/>
    <w:rsid w:val="00F83B73"/>
  </w:style>
  <w:style w:type="paragraph" w:customStyle="1" w:styleId="Titulo1TOC6">
    <w:name w:val="Titulo 1 TOC 6"/>
    <w:basedOn w:val="Sec8Clauses"/>
    <w:link w:val="Titulo1TOC6Car"/>
    <w:qFormat/>
    <w:rsid w:val="00F83B73"/>
  </w:style>
  <w:style w:type="paragraph" w:customStyle="1" w:styleId="Titulo1TOC7">
    <w:name w:val="Titulo 1 TOC 7"/>
    <w:basedOn w:val="SectionXHeading"/>
    <w:qFormat/>
    <w:rsid w:val="00F83B73"/>
  </w:style>
  <w:style w:type="character" w:customStyle="1" w:styleId="StyleHeader2-SubClausesItalicChar">
    <w:name w:val="Style Header 2 - SubClauses + Italic Char"/>
    <w:rsid w:val="00F83B73"/>
    <w:rPr>
      <w:rFonts w:cs="Arial"/>
      <w:i/>
      <w:iCs/>
      <w:sz w:val="24"/>
      <w:szCs w:val="24"/>
      <w:lang w:val="en-US" w:eastAsia="en-US" w:bidi="ar-SA"/>
    </w:rPr>
  </w:style>
  <w:style w:type="paragraph" w:customStyle="1" w:styleId="S9Header">
    <w:name w:val="S9 Header"/>
    <w:basedOn w:val="Normal"/>
    <w:link w:val="S9HeaderCar"/>
    <w:rsid w:val="00F83B73"/>
    <w:pPr>
      <w:spacing w:before="120" w:after="240" w:line="240" w:lineRule="auto"/>
      <w:jc w:val="center"/>
    </w:pPr>
    <w:rPr>
      <w:rFonts w:ascii="Times New Roman" w:eastAsia="Times New Roman" w:hAnsi="Times New Roman" w:cs="Times New Roman"/>
      <w:b/>
      <w:kern w:val="0"/>
      <w:sz w:val="36"/>
      <w:szCs w:val="20"/>
      <w:lang w:eastAsia="es-DO"/>
      <w14:ligatures w14:val="none"/>
    </w:rPr>
  </w:style>
  <w:style w:type="paragraph" w:customStyle="1" w:styleId="tabla1titulos">
    <w:name w:val="tabla1 titulos"/>
    <w:basedOn w:val="titu1toc1"/>
    <w:link w:val="tabla1titulosCar"/>
    <w:qFormat/>
    <w:rsid w:val="00F83B73"/>
    <w:rPr>
      <w:bCs/>
      <w:lang w:val="es-ES"/>
    </w:rPr>
  </w:style>
  <w:style w:type="paragraph" w:customStyle="1" w:styleId="Tabla1Subtitulo">
    <w:name w:val="Tabla 1 Subtitulo"/>
    <w:basedOn w:val="tit2toc1"/>
    <w:link w:val="Tabla1SubtituloCar"/>
    <w:qFormat/>
    <w:rsid w:val="00F83B73"/>
    <w:rPr>
      <w:bCs/>
      <w:lang w:val="es-ES"/>
    </w:rPr>
  </w:style>
  <w:style w:type="character" w:customStyle="1" w:styleId="Part1Car">
    <w:name w:val="Part 1 Car"/>
    <w:aliases w:val="2 Car,3 Header 4 Car"/>
    <w:basedOn w:val="Fuentedeprrafopredeter"/>
    <w:link w:val="Part1"/>
    <w:rsid w:val="00F83B73"/>
    <w:rPr>
      <w:rFonts w:ascii="Times New Roman" w:eastAsia="Times New Roman" w:hAnsi="Times New Roman" w:cs="Times New Roman"/>
      <w:b/>
      <w:kern w:val="0"/>
      <w:sz w:val="44"/>
      <w:lang w:eastAsia="es-DO"/>
      <w14:ligatures w14:val="none"/>
    </w:rPr>
  </w:style>
  <w:style w:type="character" w:customStyle="1" w:styleId="titu1toc1Car">
    <w:name w:val="titu 1 toc 1 Car"/>
    <w:basedOn w:val="Part1Car"/>
    <w:link w:val="titu1toc1"/>
    <w:rsid w:val="00F83B73"/>
    <w:rPr>
      <w:rFonts w:ascii="Times New Roman" w:eastAsia="Times New Roman" w:hAnsi="Times New Roman" w:cs="Times New Roman"/>
      <w:b/>
      <w:kern w:val="0"/>
      <w:sz w:val="44"/>
      <w:lang w:eastAsia="es-DO"/>
      <w14:ligatures w14:val="none"/>
    </w:rPr>
  </w:style>
  <w:style w:type="character" w:customStyle="1" w:styleId="tabla1titulosCar">
    <w:name w:val="tabla1 titulos Car"/>
    <w:basedOn w:val="titu1toc1Car"/>
    <w:link w:val="tabla1titulos"/>
    <w:rsid w:val="00F83B73"/>
    <w:rPr>
      <w:rFonts w:ascii="Times New Roman" w:eastAsia="Times New Roman" w:hAnsi="Times New Roman" w:cs="Times New Roman"/>
      <w:b/>
      <w:bCs/>
      <w:kern w:val="0"/>
      <w:sz w:val="44"/>
      <w:lang w:val="es-ES" w:eastAsia="es-DO"/>
      <w14:ligatures w14:val="none"/>
    </w:rPr>
  </w:style>
  <w:style w:type="paragraph" w:customStyle="1" w:styleId="Tabla2Titulo">
    <w:name w:val="Tabla 2 Titulo"/>
    <w:basedOn w:val="Titulo1Toc2"/>
    <w:link w:val="Tabla2TituloCar"/>
    <w:qFormat/>
    <w:rsid w:val="00F83B73"/>
    <w:rPr>
      <w:bCs/>
      <w:lang w:val="es-ES"/>
    </w:rPr>
  </w:style>
  <w:style w:type="character" w:customStyle="1" w:styleId="SectionIIIHeading1Car">
    <w:name w:val="Section III Heading 1 Car"/>
    <w:basedOn w:val="Fuentedeprrafopredeter"/>
    <w:link w:val="SectionIIIHeading1"/>
    <w:rsid w:val="00F83B73"/>
    <w:rPr>
      <w:rFonts w:ascii="Times New Roman" w:eastAsia="Times New Roman" w:hAnsi="Times New Roman" w:cs="Times New Roman"/>
      <w:b/>
      <w:kern w:val="0"/>
      <w:lang w:val="en-US"/>
      <w14:ligatures w14:val="none"/>
    </w:rPr>
  </w:style>
  <w:style w:type="character" w:customStyle="1" w:styleId="SectionHeadingCar">
    <w:name w:val="Section Heading Car"/>
    <w:basedOn w:val="SectionIIIHeading1Car"/>
    <w:link w:val="SectionHeading"/>
    <w:rsid w:val="00F83B73"/>
    <w:rPr>
      <w:rFonts w:ascii="Times New Roman" w:eastAsia="Times New Roman" w:hAnsi="Times New Roman" w:cs="Times New Roman"/>
      <w:b/>
      <w:kern w:val="0"/>
      <w:sz w:val="44"/>
      <w:lang w:val="en-US"/>
      <w14:ligatures w14:val="none"/>
    </w:rPr>
  </w:style>
  <w:style w:type="character" w:customStyle="1" w:styleId="tit2toc1Car">
    <w:name w:val="tit2 toc 1 Car"/>
    <w:basedOn w:val="SectionHeadingCar"/>
    <w:link w:val="tit2toc1"/>
    <w:rsid w:val="00F83B73"/>
    <w:rPr>
      <w:rFonts w:ascii="Times New Roman" w:eastAsia="Times New Roman" w:hAnsi="Times New Roman" w:cs="Times New Roman"/>
      <w:b/>
      <w:kern w:val="0"/>
      <w:sz w:val="44"/>
      <w:lang w:val="en-US"/>
      <w14:ligatures w14:val="none"/>
    </w:rPr>
  </w:style>
  <w:style w:type="character" w:customStyle="1" w:styleId="Tabla1SubtituloCar">
    <w:name w:val="Tabla 1 Subtitulo Car"/>
    <w:basedOn w:val="tit2toc1Car"/>
    <w:link w:val="Tabla1Subtitulo"/>
    <w:rsid w:val="00F83B73"/>
    <w:rPr>
      <w:rFonts w:ascii="Times New Roman" w:eastAsia="Times New Roman" w:hAnsi="Times New Roman" w:cs="Times New Roman"/>
      <w:b/>
      <w:bCs/>
      <w:kern w:val="0"/>
      <w:sz w:val="44"/>
      <w:lang w:val="es-ES"/>
      <w14:ligatures w14:val="none"/>
    </w:rPr>
  </w:style>
  <w:style w:type="paragraph" w:customStyle="1" w:styleId="Tabla2Subtitulos">
    <w:name w:val="Tabla 2 Subtitulos"/>
    <w:basedOn w:val="Titulo2Toc2"/>
    <w:link w:val="Tabla2SubtitulosCar"/>
    <w:qFormat/>
    <w:rsid w:val="00F83B73"/>
    <w:pPr>
      <w:ind w:left="248"/>
    </w:pPr>
    <w:rPr>
      <w:lang w:val="es-US"/>
    </w:rPr>
  </w:style>
  <w:style w:type="character" w:customStyle="1" w:styleId="Titulo1Toc2Car">
    <w:name w:val="Titulo 1 Toc 2 Car"/>
    <w:basedOn w:val="Textoindependiente2Car"/>
    <w:link w:val="Titulo1Toc2"/>
    <w:rsid w:val="00F83B73"/>
    <w:rPr>
      <w:rFonts w:ascii="Times New Roman" w:eastAsia="Times New Roman" w:hAnsi="Times New Roman" w:cs="Times New Roman"/>
      <w:b/>
      <w:kern w:val="0"/>
      <w:sz w:val="28"/>
      <w:lang w:eastAsia="es-DO"/>
      <w14:ligatures w14:val="none"/>
    </w:rPr>
  </w:style>
  <w:style w:type="character" w:customStyle="1" w:styleId="Tabla2TituloCar">
    <w:name w:val="Tabla 2 Titulo Car"/>
    <w:basedOn w:val="Titulo1Toc2Car"/>
    <w:link w:val="Tabla2Titulo"/>
    <w:rsid w:val="00F83B73"/>
    <w:rPr>
      <w:rFonts w:ascii="Times New Roman" w:eastAsia="Times New Roman" w:hAnsi="Times New Roman" w:cs="Times New Roman"/>
      <w:b/>
      <w:bCs/>
      <w:kern w:val="0"/>
      <w:sz w:val="28"/>
      <w:lang w:val="es-ES" w:eastAsia="es-DO"/>
      <w14:ligatures w14:val="none"/>
    </w:rPr>
  </w:style>
  <w:style w:type="paragraph" w:customStyle="1" w:styleId="Tabla3titulo">
    <w:name w:val="Tabla3 titulo"/>
    <w:basedOn w:val="Titulo1Toc3"/>
    <w:link w:val="Tabla3tituloCar"/>
    <w:qFormat/>
    <w:rsid w:val="00F83B73"/>
    <w:rPr>
      <w:bCs/>
      <w:lang w:val="es-ES"/>
    </w:rPr>
  </w:style>
  <w:style w:type="character" w:customStyle="1" w:styleId="Heading1-ClausenameCar">
    <w:name w:val="Heading 1- Clause name Car"/>
    <w:basedOn w:val="Fuentedeprrafopredeter"/>
    <w:link w:val="Heading1-Clausename"/>
    <w:rsid w:val="00F83B73"/>
    <w:rPr>
      <w:rFonts w:ascii="Times New Roman" w:eastAsia="Times New Roman" w:hAnsi="Times New Roman" w:cs="Times New Roman"/>
      <w:b/>
      <w:kern w:val="0"/>
      <w:lang w:eastAsia="es-DO"/>
      <w14:ligatures w14:val="none"/>
    </w:rPr>
  </w:style>
  <w:style w:type="character" w:customStyle="1" w:styleId="Sec1-ClausesCar">
    <w:name w:val="Sec1-Clauses Car"/>
    <w:basedOn w:val="Heading1-ClausenameCar"/>
    <w:link w:val="Sec1-Clauses"/>
    <w:rsid w:val="00F83B73"/>
    <w:rPr>
      <w:rFonts w:ascii="Times New Roman" w:eastAsia="Times New Roman" w:hAnsi="Times New Roman" w:cs="Times New Roman"/>
      <w:b/>
      <w:kern w:val="0"/>
      <w:lang w:eastAsia="es-DO"/>
      <w14:ligatures w14:val="none"/>
    </w:rPr>
  </w:style>
  <w:style w:type="character" w:customStyle="1" w:styleId="Sec1-ClausesAfter10pt1Car">
    <w:name w:val="Sec1-Clauses + After:  10 pt1 Car"/>
    <w:basedOn w:val="Sec1-ClausesCar"/>
    <w:link w:val="Sec1-ClausesAfter10pt1"/>
    <w:rsid w:val="00F83B73"/>
    <w:rPr>
      <w:rFonts w:ascii="Times New Roman" w:eastAsia="Times New Roman" w:hAnsi="Times New Roman" w:cs="Times New Roman"/>
      <w:b/>
      <w:bCs/>
      <w:kern w:val="0"/>
      <w:szCs w:val="20"/>
      <w:lang w:eastAsia="es-DO"/>
      <w14:ligatures w14:val="none"/>
    </w:rPr>
  </w:style>
  <w:style w:type="character" w:customStyle="1" w:styleId="Titulo2Toc2Car">
    <w:name w:val="Titulo 2 Toc 2 Car"/>
    <w:basedOn w:val="Sec1-ClausesAfter10pt1Car"/>
    <w:link w:val="Titulo2Toc2"/>
    <w:rsid w:val="00F83B73"/>
    <w:rPr>
      <w:rFonts w:ascii="Times New Roman" w:eastAsia="Times New Roman" w:hAnsi="Times New Roman" w:cs="Times New Roman"/>
      <w:b/>
      <w:bCs/>
      <w:kern w:val="0"/>
      <w:szCs w:val="20"/>
      <w:lang w:eastAsia="es-DO"/>
      <w14:ligatures w14:val="none"/>
    </w:rPr>
  </w:style>
  <w:style w:type="character" w:customStyle="1" w:styleId="Tabla2SubtitulosCar">
    <w:name w:val="Tabla 2 Subtitulos Car"/>
    <w:basedOn w:val="Titulo2Toc2Car"/>
    <w:link w:val="Tabla2Subtitulos"/>
    <w:rsid w:val="00F83B73"/>
    <w:rPr>
      <w:rFonts w:ascii="Times New Roman" w:eastAsia="Times New Roman" w:hAnsi="Times New Roman" w:cs="Times New Roman"/>
      <w:b/>
      <w:bCs/>
      <w:kern w:val="0"/>
      <w:szCs w:val="20"/>
      <w:lang w:val="es-US" w:eastAsia="es-DO"/>
      <w14:ligatures w14:val="none"/>
    </w:rPr>
  </w:style>
  <w:style w:type="paragraph" w:customStyle="1" w:styleId="Tanla4titulo">
    <w:name w:val="Tanla4 titulo"/>
    <w:basedOn w:val="Titulo1Toc4"/>
    <w:link w:val="Tanla4tituloCar"/>
    <w:qFormat/>
    <w:rsid w:val="00F83B73"/>
    <w:rPr>
      <w:bCs/>
      <w:lang w:val="es-ES"/>
    </w:rPr>
  </w:style>
  <w:style w:type="character" w:customStyle="1" w:styleId="Titulo1Toc3Car">
    <w:name w:val="Titulo 1 Toc 3 Car"/>
    <w:basedOn w:val="SectionIIIHeading1Car"/>
    <w:link w:val="Titulo1Toc3"/>
    <w:rsid w:val="00F83B73"/>
    <w:rPr>
      <w:rFonts w:ascii="Times New Roman" w:eastAsia="Times New Roman" w:hAnsi="Times New Roman" w:cs="Times New Roman"/>
      <w:b/>
      <w:kern w:val="0"/>
      <w:lang w:val="en-US"/>
      <w14:ligatures w14:val="none"/>
    </w:rPr>
  </w:style>
  <w:style w:type="character" w:customStyle="1" w:styleId="Tabla3tituloCar">
    <w:name w:val="Tabla3 titulo Car"/>
    <w:basedOn w:val="Titulo1Toc3Car"/>
    <w:link w:val="Tabla3titulo"/>
    <w:rsid w:val="00F83B73"/>
    <w:rPr>
      <w:rFonts w:ascii="Times New Roman" w:eastAsia="Times New Roman" w:hAnsi="Times New Roman" w:cs="Times New Roman"/>
      <w:b/>
      <w:bCs/>
      <w:kern w:val="0"/>
      <w:lang w:val="es-ES"/>
      <w14:ligatures w14:val="none"/>
    </w:rPr>
  </w:style>
  <w:style w:type="paragraph" w:customStyle="1" w:styleId="Tabla6titulo">
    <w:name w:val="Tabla6 titulo"/>
    <w:basedOn w:val="Titulo1Toc5"/>
    <w:link w:val="Tabla6tituloCar"/>
    <w:qFormat/>
    <w:rsid w:val="00F83B73"/>
    <w:rPr>
      <w:bCs/>
      <w:lang w:val="es-ES"/>
    </w:rPr>
  </w:style>
  <w:style w:type="character" w:customStyle="1" w:styleId="SectionVHeaderCar">
    <w:name w:val="Section V. Header Car"/>
    <w:basedOn w:val="Fuentedeprrafopredeter"/>
    <w:link w:val="SectionVHeader"/>
    <w:rsid w:val="00F83B73"/>
    <w:rPr>
      <w:rFonts w:ascii="Times New Roman" w:eastAsia="Times New Roman" w:hAnsi="Times New Roman" w:cs="Times New Roman"/>
      <w:b/>
      <w:kern w:val="0"/>
      <w:sz w:val="32"/>
      <w:lang w:eastAsia="es-DO"/>
      <w14:ligatures w14:val="none"/>
    </w:rPr>
  </w:style>
  <w:style w:type="character" w:customStyle="1" w:styleId="Titulo1Toc4Car">
    <w:name w:val="Titulo 1 Toc 4 Car"/>
    <w:basedOn w:val="SectionVHeaderCar"/>
    <w:link w:val="Titulo1Toc4"/>
    <w:rsid w:val="00F83B73"/>
    <w:rPr>
      <w:rFonts w:ascii="Times New Roman" w:eastAsia="Times New Roman" w:hAnsi="Times New Roman" w:cs="Times New Roman"/>
      <w:b/>
      <w:kern w:val="0"/>
      <w:sz w:val="32"/>
      <w:lang w:eastAsia="es-DO"/>
      <w14:ligatures w14:val="none"/>
    </w:rPr>
  </w:style>
  <w:style w:type="character" w:customStyle="1" w:styleId="Tanla4tituloCar">
    <w:name w:val="Tanla4 titulo Car"/>
    <w:basedOn w:val="Titulo1Toc4Car"/>
    <w:link w:val="Tanla4titulo"/>
    <w:rsid w:val="00F83B73"/>
    <w:rPr>
      <w:rFonts w:ascii="Times New Roman" w:eastAsia="Times New Roman" w:hAnsi="Times New Roman" w:cs="Times New Roman"/>
      <w:b/>
      <w:bCs/>
      <w:kern w:val="0"/>
      <w:sz w:val="32"/>
      <w:lang w:val="es-ES" w:eastAsia="es-DO"/>
      <w14:ligatures w14:val="none"/>
    </w:rPr>
  </w:style>
  <w:style w:type="paragraph" w:customStyle="1" w:styleId="Tabla7Titulos">
    <w:name w:val="Tabla7 Titulos"/>
    <w:basedOn w:val="Titulo1TOC6"/>
    <w:link w:val="Tabla7TitulosCar"/>
    <w:qFormat/>
    <w:rsid w:val="00F83B73"/>
    <w:pPr>
      <w:ind w:left="338"/>
    </w:pPr>
    <w:rPr>
      <w:lang w:val="es-US"/>
    </w:rPr>
  </w:style>
  <w:style w:type="character" w:customStyle="1" w:styleId="SectionVIHeaderCar">
    <w:name w:val="Section VI. Header Car"/>
    <w:basedOn w:val="SectionVHeaderCar"/>
    <w:link w:val="SectionVIHeader"/>
    <w:rsid w:val="00F83B73"/>
    <w:rPr>
      <w:rFonts w:ascii="Times New Roman" w:eastAsia="Times New Roman" w:hAnsi="Times New Roman" w:cs="Times New Roman"/>
      <w:b/>
      <w:kern w:val="0"/>
      <w:sz w:val="32"/>
      <w:lang w:eastAsia="es-DO"/>
      <w14:ligatures w14:val="none"/>
    </w:rPr>
  </w:style>
  <w:style w:type="character" w:customStyle="1" w:styleId="Titulo1Toc5Car">
    <w:name w:val="Titulo 1 Toc 5 Car"/>
    <w:basedOn w:val="SectionVIHeaderCar"/>
    <w:link w:val="Titulo1Toc5"/>
    <w:rsid w:val="00F83B73"/>
    <w:rPr>
      <w:rFonts w:ascii="Times New Roman" w:eastAsia="Times New Roman" w:hAnsi="Times New Roman" w:cs="Times New Roman"/>
      <w:b/>
      <w:kern w:val="0"/>
      <w:sz w:val="32"/>
      <w:lang w:eastAsia="es-DO"/>
      <w14:ligatures w14:val="none"/>
    </w:rPr>
  </w:style>
  <w:style w:type="character" w:customStyle="1" w:styleId="Tabla6tituloCar">
    <w:name w:val="Tabla6 titulo Car"/>
    <w:basedOn w:val="Titulo1Toc5Car"/>
    <w:link w:val="Tabla6titulo"/>
    <w:rsid w:val="00F83B73"/>
    <w:rPr>
      <w:rFonts w:ascii="Times New Roman" w:eastAsia="Times New Roman" w:hAnsi="Times New Roman" w:cs="Times New Roman"/>
      <w:b/>
      <w:bCs/>
      <w:kern w:val="0"/>
      <w:sz w:val="32"/>
      <w:lang w:val="es-ES" w:eastAsia="es-DO"/>
      <w14:ligatures w14:val="none"/>
    </w:rPr>
  </w:style>
  <w:style w:type="paragraph" w:customStyle="1" w:styleId="Tabla8titulo">
    <w:name w:val="Tabla8 titulo"/>
    <w:basedOn w:val="S9Header"/>
    <w:link w:val="Tabla8tituloCar"/>
    <w:qFormat/>
    <w:rsid w:val="00F83B73"/>
    <w:rPr>
      <w:lang w:val="es-ES"/>
    </w:rPr>
  </w:style>
  <w:style w:type="character" w:customStyle="1" w:styleId="Sec8ClausesCar">
    <w:name w:val="Sec 8 Clauses Car"/>
    <w:basedOn w:val="Sec1-ClausesAfter10pt1Car"/>
    <w:link w:val="Sec8Clauses"/>
    <w:rsid w:val="00F83B73"/>
    <w:rPr>
      <w:rFonts w:ascii="Times New Roman" w:eastAsia="Times New Roman" w:hAnsi="Times New Roman" w:cs="Times New Roman"/>
      <w:b/>
      <w:bCs/>
      <w:kern w:val="0"/>
      <w:szCs w:val="20"/>
      <w:lang w:eastAsia="es-DO"/>
      <w14:ligatures w14:val="none"/>
    </w:rPr>
  </w:style>
  <w:style w:type="character" w:customStyle="1" w:styleId="Titulo1TOC6Car">
    <w:name w:val="Titulo 1 TOC 6 Car"/>
    <w:basedOn w:val="Sec8ClausesCar"/>
    <w:link w:val="Titulo1TOC6"/>
    <w:rsid w:val="00F83B73"/>
    <w:rPr>
      <w:rFonts w:ascii="Times New Roman" w:eastAsia="Times New Roman" w:hAnsi="Times New Roman" w:cs="Times New Roman"/>
      <w:b/>
      <w:bCs/>
      <w:kern w:val="0"/>
      <w:szCs w:val="20"/>
      <w:lang w:eastAsia="es-DO"/>
      <w14:ligatures w14:val="none"/>
    </w:rPr>
  </w:style>
  <w:style w:type="character" w:customStyle="1" w:styleId="Tabla7TitulosCar">
    <w:name w:val="Tabla7 Titulos Car"/>
    <w:basedOn w:val="Titulo1TOC6Car"/>
    <w:link w:val="Tabla7Titulos"/>
    <w:rsid w:val="00F83B73"/>
    <w:rPr>
      <w:rFonts w:ascii="Times New Roman" w:eastAsia="Times New Roman" w:hAnsi="Times New Roman" w:cs="Times New Roman"/>
      <w:b/>
      <w:bCs/>
      <w:kern w:val="0"/>
      <w:szCs w:val="20"/>
      <w:lang w:val="es-US" w:eastAsia="es-DO"/>
      <w14:ligatures w14:val="none"/>
    </w:rPr>
  </w:style>
  <w:style w:type="character" w:customStyle="1" w:styleId="S9HeaderCar">
    <w:name w:val="S9 Header Car"/>
    <w:basedOn w:val="Fuentedeprrafopredeter"/>
    <w:link w:val="S9Header"/>
    <w:rsid w:val="00F83B73"/>
    <w:rPr>
      <w:rFonts w:ascii="Times New Roman" w:eastAsia="Times New Roman" w:hAnsi="Times New Roman" w:cs="Times New Roman"/>
      <w:b/>
      <w:kern w:val="0"/>
      <w:sz w:val="36"/>
      <w:szCs w:val="20"/>
      <w:lang w:eastAsia="es-DO"/>
      <w14:ligatures w14:val="none"/>
    </w:rPr>
  </w:style>
  <w:style w:type="character" w:customStyle="1" w:styleId="Tabla8tituloCar">
    <w:name w:val="Tabla8 titulo Car"/>
    <w:basedOn w:val="S9HeaderCar"/>
    <w:link w:val="Tabla8titulo"/>
    <w:rsid w:val="00F83B73"/>
    <w:rPr>
      <w:rFonts w:ascii="Times New Roman" w:eastAsia="Times New Roman" w:hAnsi="Times New Roman" w:cs="Times New Roman"/>
      <w:b/>
      <w:kern w:val="0"/>
      <w:sz w:val="36"/>
      <w:szCs w:val="20"/>
      <w:lang w:val="es-ES" w:eastAsia="es-DO"/>
      <w14:ligatures w14:val="none"/>
    </w:rPr>
  </w:style>
  <w:style w:type="paragraph" w:styleId="HTMLconformatoprevio">
    <w:name w:val="HTML Preformatted"/>
    <w:basedOn w:val="Normal"/>
    <w:link w:val="HTMLconformatoprevioCar"/>
    <w:uiPriority w:val="99"/>
    <w:unhideWhenUsed/>
    <w:rsid w:val="00F83B73"/>
    <w:pPr>
      <w:spacing w:after="0" w:line="240" w:lineRule="auto"/>
    </w:pPr>
    <w:rPr>
      <w:rFonts w:ascii="Consolas" w:eastAsia="Times New Roman" w:hAnsi="Consolas" w:cs="Consolas"/>
      <w:kern w:val="0"/>
      <w:sz w:val="20"/>
      <w:szCs w:val="20"/>
      <w:lang w:eastAsia="es-DO"/>
      <w14:ligatures w14:val="none"/>
    </w:rPr>
  </w:style>
  <w:style w:type="character" w:customStyle="1" w:styleId="HTMLconformatoprevioCar">
    <w:name w:val="HTML con formato previo Car"/>
    <w:basedOn w:val="Fuentedeprrafopredeter"/>
    <w:link w:val="HTMLconformatoprevio"/>
    <w:uiPriority w:val="99"/>
    <w:rsid w:val="00F83B73"/>
    <w:rPr>
      <w:rFonts w:ascii="Consolas" w:eastAsia="Times New Roman" w:hAnsi="Consolas" w:cs="Consolas"/>
      <w:kern w:val="0"/>
      <w:sz w:val="20"/>
      <w:szCs w:val="20"/>
      <w:lang w:eastAsia="es-DO"/>
      <w14:ligatures w14:val="none"/>
    </w:rPr>
  </w:style>
  <w:style w:type="paragraph" w:customStyle="1" w:styleId="Section3-Heading1">
    <w:name w:val="Section 3 - Heading 1"/>
    <w:basedOn w:val="Ttulo2"/>
    <w:link w:val="Section3-Heading1Car"/>
    <w:rsid w:val="00F83B73"/>
    <w:pPr>
      <w:keepNext w:val="0"/>
      <w:keepLines w:val="0"/>
      <w:suppressAutoHyphens/>
      <w:spacing w:before="0" w:after="0" w:line="240" w:lineRule="auto"/>
      <w:jc w:val="center"/>
    </w:pPr>
    <w:rPr>
      <w:rFonts w:ascii="Times New Roman" w:eastAsia="Times New Roman" w:hAnsi="Times New Roman" w:cs="Times New Roman"/>
      <w:b/>
      <w:color w:val="auto"/>
      <w:kern w:val="0"/>
      <w:szCs w:val="24"/>
      <w:lang w:val="es-ES" w:eastAsia="es-DO"/>
      <w14:ligatures w14:val="none"/>
    </w:rPr>
  </w:style>
  <w:style w:type="character" w:customStyle="1" w:styleId="Section3-Heading1Car">
    <w:name w:val="Section 3 - Heading 1 Car"/>
    <w:basedOn w:val="Fuentedeprrafopredeter"/>
    <w:link w:val="Section3-Heading1"/>
    <w:rsid w:val="00F83B73"/>
    <w:rPr>
      <w:rFonts w:ascii="Times New Roman" w:eastAsia="Times New Roman" w:hAnsi="Times New Roman" w:cs="Times New Roman"/>
      <w:b/>
      <w:kern w:val="0"/>
      <w:sz w:val="32"/>
      <w:lang w:val="es-ES" w:eastAsia="es-DO"/>
      <w14:ligatures w14:val="none"/>
    </w:rPr>
  </w:style>
  <w:style w:type="numbering" w:customStyle="1" w:styleId="CurrentList1">
    <w:name w:val="Current List1"/>
    <w:uiPriority w:val="99"/>
    <w:rsid w:val="00F83B73"/>
    <w:pPr>
      <w:numPr>
        <w:numId w:val="9"/>
      </w:numPr>
    </w:pPr>
  </w:style>
  <w:style w:type="paragraph" w:customStyle="1" w:styleId="Tituloygeneralidades">
    <w:name w:val="Titulo y generalidades"/>
    <w:basedOn w:val="Ttulo"/>
    <w:link w:val="TituloygeneralidadesCar"/>
    <w:rsid w:val="00F83B73"/>
    <w:pPr>
      <w:keepNext/>
      <w:numPr>
        <w:numId w:val="10"/>
      </w:numPr>
      <w:spacing w:before="240" w:after="60"/>
      <w:ind w:hanging="360"/>
      <w:contextualSpacing w:val="0"/>
      <w:jc w:val="both"/>
      <w:outlineLvl w:val="0"/>
    </w:pPr>
    <w:rPr>
      <w:rFonts w:ascii="Calibri" w:hAnsi="Calibri" w:cs="Calibri"/>
      <w:b/>
      <w:bCs/>
      <w:caps/>
      <w:color w:val="244061"/>
      <w:kern w:val="32"/>
      <w:lang w:val="es-VE" w:eastAsia="es-ES"/>
      <w14:ligatures w14:val="none"/>
    </w:rPr>
  </w:style>
  <w:style w:type="character" w:customStyle="1" w:styleId="TituloygeneralidadesCar">
    <w:name w:val="Titulo y generalidades Car"/>
    <w:basedOn w:val="TtuloCar"/>
    <w:link w:val="Tituloygeneralidades"/>
    <w:rsid w:val="00F83B73"/>
    <w:rPr>
      <w:rFonts w:ascii="Calibri" w:eastAsiaTheme="majorEastAsia" w:hAnsi="Calibri" w:cs="Calibri"/>
      <w:b/>
      <w:bCs/>
      <w:caps/>
      <w:color w:val="244061"/>
      <w:spacing w:val="-10"/>
      <w:kern w:val="32"/>
      <w:sz w:val="56"/>
      <w:szCs w:val="56"/>
      <w:lang w:val="es-VE" w:eastAsia="es-ES"/>
      <w14:ligatures w14:val="none"/>
    </w:rPr>
  </w:style>
  <w:style w:type="paragraph" w:customStyle="1" w:styleId="TITULOS1">
    <w:name w:val="TITULOS1"/>
    <w:next w:val="Sinespaciado"/>
    <w:uiPriority w:val="1"/>
    <w:qFormat/>
    <w:rsid w:val="00F83B73"/>
    <w:pPr>
      <w:spacing w:after="0" w:line="240" w:lineRule="auto"/>
    </w:pPr>
    <w:rPr>
      <w:rFonts w:ascii="Times New Roman" w:hAnsi="Times New Roman"/>
      <w:b/>
      <w:kern w:val="0"/>
      <w:szCs w:val="22"/>
      <w:lang w:val="es-US"/>
      <w14:ligatures w14:val="none"/>
    </w:rPr>
  </w:style>
  <w:style w:type="table" w:customStyle="1" w:styleId="Tablaconcuadrcula1">
    <w:name w:val="Tabla con cuadrícula1"/>
    <w:basedOn w:val="Tablanormal"/>
    <w:next w:val="Tablaconcuadrcula"/>
    <w:uiPriority w:val="39"/>
    <w:rsid w:val="00F83B73"/>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sid w:val="00F83B73"/>
    <w:rPr>
      <w:i/>
      <w:iCs/>
    </w:rPr>
  </w:style>
  <w:style w:type="table" w:customStyle="1" w:styleId="Tablaconcuadrcula2">
    <w:name w:val="Tabla con cuadrícula2"/>
    <w:basedOn w:val="Tablanormal"/>
    <w:next w:val="Tablaconcuadrcula"/>
    <w:uiPriority w:val="39"/>
    <w:rsid w:val="00F83B73"/>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3B73"/>
    <w:rPr>
      <w:b/>
      <w:bCs/>
    </w:rPr>
  </w:style>
  <w:style w:type="character" w:customStyle="1" w:styleId="UnresolvedMention1">
    <w:name w:val="Unresolved Mention1"/>
    <w:basedOn w:val="Fuentedeprrafopredeter"/>
    <w:uiPriority w:val="99"/>
    <w:semiHidden/>
    <w:unhideWhenUsed/>
    <w:rsid w:val="00F83B73"/>
    <w:rPr>
      <w:color w:val="605E5C"/>
      <w:shd w:val="clear" w:color="auto" w:fill="E1DFDD"/>
    </w:rPr>
  </w:style>
  <w:style w:type="paragraph" w:styleId="Sinespaciado">
    <w:name w:val="No Spacing"/>
    <w:uiPriority w:val="1"/>
    <w:qFormat/>
    <w:rsid w:val="00F83B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1393</Words>
  <Characters>7663</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Briseyda Peguero</dc:creator>
  <cp:keywords/>
  <dc:description/>
  <cp:lastModifiedBy>Ambiorys Manuel Pérez Reyes</cp:lastModifiedBy>
  <cp:revision>6</cp:revision>
  <dcterms:created xsi:type="dcterms:W3CDTF">2025-09-01T14:17:00Z</dcterms:created>
  <dcterms:modified xsi:type="dcterms:W3CDTF">2025-09-01T15:47:00Z</dcterms:modified>
</cp:coreProperties>
</file>