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C76F7" w14:textId="3B73584F" w:rsidR="00DB0FB6" w:rsidRPr="00DB0FB6" w:rsidRDefault="00DB0FB6" w:rsidP="00DB0FB6">
      <w:pPr>
        <w:spacing w:line="276" w:lineRule="auto"/>
        <w:jc w:val="center"/>
        <w:rPr>
          <w:b/>
          <w:iCs/>
          <w:lang w:val="es-DO"/>
        </w:rPr>
      </w:pPr>
      <w:r w:rsidRPr="00DB0FB6">
        <w:t xml:space="preserve"> </w:t>
      </w:r>
      <w:r>
        <w:rPr>
          <w:b/>
          <w:iCs/>
          <w:lang w:val="es-DO"/>
        </w:rPr>
        <w:t xml:space="preserve">DIRECCIÓN DE EJECUCIÓN DE </w:t>
      </w:r>
      <w:r w:rsidRPr="00DB0FB6">
        <w:rPr>
          <w:b/>
          <w:iCs/>
          <w:lang w:val="es-DO"/>
        </w:rPr>
        <w:t xml:space="preserve">PROGRAMAS Y PROYECTOS DE INVERSIÓN </w:t>
      </w:r>
    </w:p>
    <w:p w14:paraId="1FFCCFE1" w14:textId="77777777" w:rsidR="00DB0FB6" w:rsidRPr="00DB0FB6" w:rsidRDefault="00DB0FB6" w:rsidP="00DB0FB6">
      <w:pPr>
        <w:spacing w:line="276" w:lineRule="auto"/>
        <w:jc w:val="center"/>
        <w:rPr>
          <w:b/>
          <w:iCs/>
          <w:sz w:val="23"/>
          <w:szCs w:val="23"/>
          <w:lang w:val="es-DO"/>
        </w:rPr>
      </w:pPr>
      <w:r w:rsidRPr="00DB0FB6">
        <w:rPr>
          <w:b/>
          <w:iCs/>
          <w:sz w:val="23"/>
          <w:szCs w:val="23"/>
          <w:lang w:val="es-DO"/>
        </w:rPr>
        <w:t>(DEPPI)</w:t>
      </w:r>
    </w:p>
    <w:p w14:paraId="40BF9EAA" w14:textId="77777777" w:rsidR="00DB0FB6" w:rsidRPr="00DB0FB6" w:rsidRDefault="00DB0FB6" w:rsidP="00DB0FB6">
      <w:pPr>
        <w:spacing w:line="276" w:lineRule="auto"/>
        <w:jc w:val="center"/>
        <w:rPr>
          <w:iCs/>
          <w:sz w:val="23"/>
          <w:szCs w:val="23"/>
          <w:lang w:val="es-DO"/>
        </w:rPr>
      </w:pPr>
      <w:r w:rsidRPr="00DB0FB6">
        <w:rPr>
          <w:b/>
          <w:iCs/>
          <w:sz w:val="23"/>
          <w:szCs w:val="23"/>
          <w:lang w:val="es-DO"/>
        </w:rPr>
        <w:t xml:space="preserve">Proyecto de Mejoramiento del Abastecimiento de Agua y Servicios de Aguas Residuales </w:t>
      </w:r>
    </w:p>
    <w:p w14:paraId="1236B4E1" w14:textId="77777777" w:rsidR="00DB0FB6" w:rsidRPr="00DB0FB6" w:rsidRDefault="00DB0FB6" w:rsidP="00DB0FB6">
      <w:pPr>
        <w:spacing w:line="276" w:lineRule="auto"/>
        <w:jc w:val="center"/>
        <w:rPr>
          <w:b/>
          <w:iCs/>
          <w:sz w:val="23"/>
          <w:szCs w:val="23"/>
          <w:lang w:val="es-DO"/>
        </w:rPr>
      </w:pPr>
      <w:r w:rsidRPr="00DB0FB6">
        <w:rPr>
          <w:b/>
          <w:iCs/>
          <w:sz w:val="23"/>
          <w:szCs w:val="23"/>
          <w:lang w:val="es-DO"/>
        </w:rPr>
        <w:t xml:space="preserve">Préstamo BIRF No. 9242-DO </w:t>
      </w:r>
    </w:p>
    <w:p w14:paraId="57C5DC66" w14:textId="77777777" w:rsidR="00DB0FB6" w:rsidRPr="00DB0FB6" w:rsidRDefault="00DB0FB6" w:rsidP="00DB0FB6">
      <w:pPr>
        <w:spacing w:line="276" w:lineRule="auto"/>
        <w:jc w:val="center"/>
        <w:rPr>
          <w:sz w:val="23"/>
          <w:szCs w:val="23"/>
          <w:lang w:val="es-ES"/>
        </w:rPr>
      </w:pPr>
      <w:r w:rsidRPr="00DB0FB6">
        <w:rPr>
          <w:b/>
          <w:iCs/>
          <w:sz w:val="23"/>
          <w:szCs w:val="23"/>
          <w:lang w:val="es-DO"/>
        </w:rPr>
        <w:t>Unidad Ejecutora del Proyecto (UEP)</w:t>
      </w:r>
    </w:p>
    <w:p w14:paraId="08A03922" w14:textId="77777777" w:rsidR="00DB0FB6" w:rsidRDefault="00DB0FB6" w:rsidP="00DB0FB6">
      <w:pPr>
        <w:rPr>
          <w:b/>
          <w:sz w:val="18"/>
          <w:szCs w:val="18"/>
        </w:rPr>
      </w:pPr>
    </w:p>
    <w:p w14:paraId="36E99BCD" w14:textId="25028A43" w:rsidR="00DB0FB6" w:rsidRPr="00DB0FB6" w:rsidRDefault="00DB0FB6" w:rsidP="00DB0FB6">
      <w:r w:rsidRPr="00DB0FB6">
        <w:t>Acercamiento Temprano al Mercado Para Proveedores Nacionales e Internacionales de suministro e instalación para las obras de:</w:t>
      </w:r>
    </w:p>
    <w:p w14:paraId="6D7EFF6F" w14:textId="77777777" w:rsidR="00DB0FB6" w:rsidRPr="00DB0FB6" w:rsidRDefault="00DB0FB6" w:rsidP="00DB0FB6">
      <w:pPr>
        <w:rPr>
          <w:b/>
        </w:rPr>
      </w:pPr>
    </w:p>
    <w:p w14:paraId="489ED8DA" w14:textId="010DAD7B" w:rsidR="000A20A2" w:rsidRPr="000C5FB8" w:rsidRDefault="00DB0FB6">
      <w:pPr>
        <w:tabs>
          <w:tab w:val="center" w:pos="4680"/>
          <w:tab w:val="right" w:pos="9360"/>
        </w:tabs>
        <w:rPr>
          <w:b/>
          <w:color w:val="000000" w:themeColor="text1"/>
          <w:lang w:val="es-DO"/>
        </w:rPr>
      </w:pPr>
      <w:r w:rsidRPr="000C5FB8">
        <w:rPr>
          <w:b/>
          <w:color w:val="000000" w:themeColor="text1"/>
          <w:lang w:val="es-DO"/>
        </w:rPr>
        <w:t>Lote I: Construcción del Sistema de Redes Colectoras para el Alcantarillado Sanitario Convencional de Moca</w:t>
      </w:r>
      <w:r w:rsidR="005075EF">
        <w:rPr>
          <w:b/>
          <w:color w:val="000000" w:themeColor="text1"/>
          <w:lang w:val="es-DO"/>
        </w:rPr>
        <w:t>.</w:t>
      </w:r>
    </w:p>
    <w:p w14:paraId="0B59187E" w14:textId="020DD366" w:rsidR="00DB0FB6" w:rsidRPr="000C5FB8" w:rsidRDefault="00DB0FB6">
      <w:pPr>
        <w:tabs>
          <w:tab w:val="center" w:pos="4680"/>
          <w:tab w:val="right" w:pos="9360"/>
        </w:tabs>
        <w:rPr>
          <w:b/>
          <w:color w:val="000000" w:themeColor="text1"/>
          <w:lang w:val="es-DO"/>
        </w:rPr>
      </w:pPr>
    </w:p>
    <w:p w14:paraId="6773A853" w14:textId="228FC88E" w:rsidR="00DB0FB6" w:rsidRPr="000C5FB8" w:rsidRDefault="00DB0FB6">
      <w:pPr>
        <w:tabs>
          <w:tab w:val="center" w:pos="4680"/>
          <w:tab w:val="right" w:pos="9360"/>
        </w:tabs>
        <w:rPr>
          <w:b/>
          <w:color w:val="000000" w:themeColor="text1"/>
        </w:rPr>
      </w:pPr>
      <w:r w:rsidRPr="000C5FB8">
        <w:rPr>
          <w:b/>
          <w:color w:val="000000" w:themeColor="text1"/>
        </w:rPr>
        <w:t>Lote II: Rehabilitación de Planta de Tratamiento de Aguas Residuales “Las Colinas”, Moca</w:t>
      </w:r>
      <w:r w:rsidR="005075EF">
        <w:rPr>
          <w:b/>
          <w:color w:val="000000" w:themeColor="text1"/>
        </w:rPr>
        <w:t>.</w:t>
      </w:r>
    </w:p>
    <w:p w14:paraId="2AAE616D" w14:textId="77777777" w:rsidR="000A20A2" w:rsidRDefault="000A20A2" w:rsidP="000E39A4">
      <w:pPr>
        <w:pBdr>
          <w:top w:val="nil"/>
          <w:left w:val="nil"/>
          <w:bottom w:val="nil"/>
          <w:right w:val="nil"/>
          <w:between w:val="nil"/>
        </w:pBdr>
        <w:jc w:val="center"/>
        <w:rPr>
          <w:b/>
          <w:color w:val="000000"/>
          <w:sz w:val="23"/>
          <w:szCs w:val="23"/>
          <w:u w:val="single"/>
        </w:rPr>
      </w:pPr>
    </w:p>
    <w:p w14:paraId="7EDC6970" w14:textId="0A4EE30B" w:rsidR="000A20A2" w:rsidRDefault="00AB22F2" w:rsidP="000E39A4">
      <w:pPr>
        <w:pBdr>
          <w:top w:val="nil"/>
          <w:left w:val="nil"/>
          <w:bottom w:val="nil"/>
          <w:right w:val="nil"/>
          <w:between w:val="nil"/>
        </w:pBdr>
        <w:rPr>
          <w:color w:val="000000"/>
          <w:sz w:val="23"/>
          <w:szCs w:val="23"/>
        </w:rPr>
      </w:pPr>
      <w:r>
        <w:rPr>
          <w:color w:val="000000"/>
          <w:sz w:val="23"/>
          <w:szCs w:val="23"/>
        </w:rPr>
        <w:t xml:space="preserve">De nuestra consideración: </w:t>
      </w:r>
    </w:p>
    <w:p w14:paraId="0F68CADB" w14:textId="77777777" w:rsidR="000E39A4" w:rsidRDefault="000E39A4" w:rsidP="000E39A4">
      <w:pPr>
        <w:pBdr>
          <w:top w:val="nil"/>
          <w:left w:val="nil"/>
          <w:bottom w:val="nil"/>
          <w:right w:val="nil"/>
          <w:between w:val="nil"/>
        </w:pBdr>
        <w:rPr>
          <w:color w:val="000000"/>
          <w:sz w:val="23"/>
          <w:szCs w:val="23"/>
        </w:rPr>
      </w:pPr>
    </w:p>
    <w:p w14:paraId="0EA6B8BD" w14:textId="77777777" w:rsidR="000E39A4" w:rsidRDefault="000C5FB8" w:rsidP="000E39A4">
      <w:pPr>
        <w:keepNext/>
        <w:keepLines/>
        <w:spacing w:line="276" w:lineRule="auto"/>
        <w:jc w:val="both"/>
        <w:outlineLvl w:val="0"/>
        <w:rPr>
          <w:rFonts w:eastAsia="MS Gothic"/>
          <w:b/>
          <w:bCs/>
          <w:color w:val="000000"/>
          <w:lang w:val="es-DO"/>
        </w:rPr>
      </w:pPr>
      <w:bookmarkStart w:id="0" w:name="_heading=h.gjdgxs" w:colFirst="0" w:colLast="0"/>
      <w:bookmarkEnd w:id="0"/>
      <w:r>
        <w:t>El Instituto Nacional de Aguas Potables y Alcantarillados (INAPA), a través de la Dirección de Ejecución de Programas y Proyectos de Inversión (DEPPI), tiene a bien emitir las presentes aclaraciones en respuesta a las consultas formuladas por los interesados durante el a</w:t>
      </w:r>
      <w:r w:rsidR="000E39A4">
        <w:t>cercamiento temprano al mercado.</w:t>
      </w:r>
      <w:r w:rsidR="000E39A4" w:rsidRPr="00DB0FB6">
        <w:rPr>
          <w:rFonts w:eastAsia="MS Gothic"/>
          <w:b/>
          <w:bCs/>
          <w:color w:val="000000"/>
          <w:lang w:val="es-DO"/>
        </w:rPr>
        <w:t xml:space="preserve"> </w:t>
      </w:r>
    </w:p>
    <w:p w14:paraId="15155C06" w14:textId="77777777" w:rsidR="00DB0FB6" w:rsidRPr="000E39A4" w:rsidRDefault="000E39A4" w:rsidP="000E39A4">
      <w:pPr>
        <w:keepNext/>
        <w:keepLines/>
        <w:spacing w:line="276" w:lineRule="auto"/>
        <w:jc w:val="both"/>
        <w:outlineLvl w:val="0"/>
        <w:rPr>
          <w:rFonts w:eastAsia="MS Gothic"/>
          <w:b/>
          <w:bCs/>
          <w:color w:val="000000"/>
          <w:lang w:val="es-DO"/>
        </w:rPr>
      </w:pPr>
      <w:r>
        <w:rPr>
          <w:rFonts w:eastAsia="MS Gothic"/>
          <w:b/>
          <w:bCs/>
          <w:color w:val="000000"/>
          <w:lang w:val="es-DO"/>
        </w:rPr>
        <w:t>1.</w:t>
      </w:r>
      <w:r w:rsidR="00DB0FB6" w:rsidRPr="000E39A4">
        <w:rPr>
          <w:rFonts w:eastAsia="MS Gothic"/>
          <w:b/>
          <w:bCs/>
          <w:color w:val="000000"/>
          <w:lang w:val="es-DO"/>
        </w:rPr>
        <w:t>Inclusión obligatoria de PYMES nacionales en consorcios con empresas extranjeras</w:t>
      </w:r>
    </w:p>
    <w:p w14:paraId="6F77FE29" w14:textId="77777777" w:rsidR="00DB0FB6" w:rsidRPr="00DB0FB6" w:rsidRDefault="00DB0FB6" w:rsidP="000E39A4">
      <w:pPr>
        <w:spacing w:line="276" w:lineRule="auto"/>
        <w:jc w:val="both"/>
        <w:rPr>
          <w:rFonts w:eastAsia="MS Mincho"/>
          <w:lang w:val="es-DO"/>
        </w:rPr>
      </w:pPr>
      <w:r w:rsidRPr="00DB0FB6">
        <w:rPr>
          <w:rFonts w:eastAsia="MS Mincho"/>
          <w:lang w:val="es-DO"/>
        </w:rPr>
        <w:t>Si bien se valora el objetivo de promover el desarrollo de capacidades locales y la inclusión de PYMES en los procesos de contratación, las Regulaciones de Adquisiciones del Banco Mundial (Sección 3.21) permiten que el Prestatario promueva resultados sostenibles, pero siempre que tales medidas no restrinjan la competencia ni sean discriminatorias. El requerimiento obligatorio de asociación con una PYME, con un mínimo del 15% de participación contractual, no es compatible con el principio de no discriminación y libre competencia que rige los procesos financiados con recursos del BIRF.</w:t>
      </w:r>
    </w:p>
    <w:p w14:paraId="695E5CA2" w14:textId="77777777" w:rsidR="00DB0FB6" w:rsidRPr="00DB0FB6" w:rsidRDefault="00DB0FB6" w:rsidP="000E39A4">
      <w:pPr>
        <w:spacing w:line="276" w:lineRule="auto"/>
        <w:jc w:val="both"/>
        <w:rPr>
          <w:rFonts w:eastAsia="MS Mincho"/>
          <w:lang w:val="es-DO"/>
        </w:rPr>
      </w:pPr>
      <w:r w:rsidRPr="00DB0FB6">
        <w:rPr>
          <w:rFonts w:eastAsia="MS Mincho"/>
          <w:lang w:val="es-DO"/>
        </w:rPr>
        <w:t>Además, el Marco Normativo del Banco Mundial establece expresamente en la Sección 1.14 que: “Las disposiciones de la licitación no deben incluir condiciones que discriminen o que restrinjan la participación de potenciales oferentes de manera arbitraria o desproporcionada”.</w:t>
      </w:r>
    </w:p>
    <w:p w14:paraId="6414A8DD" w14:textId="77777777" w:rsidR="00DB0FB6" w:rsidRPr="00DB0FB6" w:rsidRDefault="00DB0FB6" w:rsidP="000E39A4">
      <w:pPr>
        <w:spacing w:line="276" w:lineRule="auto"/>
        <w:jc w:val="both"/>
        <w:rPr>
          <w:rFonts w:eastAsia="MS Mincho"/>
          <w:lang w:val="es-DO"/>
        </w:rPr>
      </w:pPr>
      <w:r w:rsidRPr="00DB0FB6">
        <w:rPr>
          <w:rFonts w:eastAsia="MS Mincho"/>
          <w:lang w:val="es-DO"/>
        </w:rPr>
        <w:t>Por tanto, aunque puede incentivarse la subcontratación con PYMES, no puede imponerse como una condición obligatoria de elegibilidad o calificación sin infringir los principios fundamentales de las Regulaciones de Adquisiciones aplicables.</w:t>
      </w:r>
    </w:p>
    <w:p w14:paraId="079F035A" w14:textId="77777777" w:rsidR="00DB0FB6" w:rsidRPr="00DB0FB6" w:rsidRDefault="00DB0FB6" w:rsidP="000E39A4">
      <w:pPr>
        <w:keepNext/>
        <w:keepLines/>
        <w:spacing w:line="276" w:lineRule="auto"/>
        <w:jc w:val="both"/>
        <w:outlineLvl w:val="0"/>
        <w:rPr>
          <w:rFonts w:eastAsia="MS Gothic"/>
          <w:b/>
          <w:bCs/>
          <w:color w:val="000000"/>
          <w:lang w:val="es-DO"/>
        </w:rPr>
      </w:pPr>
      <w:r w:rsidRPr="00DB0FB6">
        <w:rPr>
          <w:rFonts w:eastAsia="MS Gothic"/>
          <w:b/>
          <w:bCs/>
          <w:color w:val="000000"/>
          <w:lang w:val="es-DO"/>
        </w:rPr>
        <w:lastRenderedPageBreak/>
        <w:t>2. Modificación al requisito de facturación anual mínima para miembros de una APCA</w:t>
      </w:r>
    </w:p>
    <w:p w14:paraId="7A5037BC" w14:textId="77777777" w:rsidR="00DB0FB6" w:rsidRPr="00DB0FB6" w:rsidRDefault="00DB0FB6" w:rsidP="000E39A4">
      <w:pPr>
        <w:spacing w:line="276" w:lineRule="auto"/>
        <w:jc w:val="both"/>
        <w:rPr>
          <w:rFonts w:eastAsia="MS Mincho"/>
          <w:lang w:val="es-DO"/>
        </w:rPr>
      </w:pPr>
      <w:r w:rsidRPr="00DB0FB6">
        <w:rPr>
          <w:rFonts w:eastAsia="MS Mincho"/>
          <w:lang w:val="es-DO"/>
        </w:rPr>
        <w:t>El umbral del 20% de facturación anual para cada miembro de una Asociación en Participación (APCA) tiene por objeto asegurar la solidez financiera proporcional de cada parte involucrada. Este criterio está alineado con la Sección VII – Criterios de Calificación del Documento Estándar del Banco Mundial, que contempla que cada miembro de una APCA debe demostrar un nivel mínimo de experiencia y capacidad financiera proporcional a su participación en el contrato.</w:t>
      </w:r>
    </w:p>
    <w:p w14:paraId="72770F4B" w14:textId="77777777" w:rsidR="00DB0FB6" w:rsidRPr="00DB0FB6" w:rsidRDefault="00DB0FB6" w:rsidP="000E39A4">
      <w:pPr>
        <w:spacing w:line="276" w:lineRule="auto"/>
        <w:jc w:val="both"/>
        <w:rPr>
          <w:rFonts w:eastAsia="MS Mincho"/>
          <w:lang w:val="es-DO"/>
        </w:rPr>
      </w:pPr>
      <w:r w:rsidRPr="00DB0FB6">
        <w:rPr>
          <w:rFonts w:eastAsia="MS Mincho"/>
          <w:lang w:val="es-DO"/>
        </w:rPr>
        <w:t>Modificar este criterio a una única empresa con 50% y el resto de forma combinada puede debilitar la estructura financiera del consorcio, especialmente en proyectos de gran escala, y contradice las prácticas establecidas por el Banco Mundial para asegurar la capacidad de ejecución de los contratistas.</w:t>
      </w:r>
    </w:p>
    <w:p w14:paraId="5C92B4F1" w14:textId="77777777" w:rsidR="00DB0FB6" w:rsidRPr="00DB0FB6" w:rsidRDefault="00DB0FB6" w:rsidP="000E39A4">
      <w:pPr>
        <w:spacing w:line="276" w:lineRule="auto"/>
        <w:jc w:val="both"/>
        <w:rPr>
          <w:rFonts w:eastAsia="MS Mincho"/>
          <w:lang w:val="es-DO"/>
        </w:rPr>
      </w:pPr>
      <w:r w:rsidRPr="00DB0FB6">
        <w:rPr>
          <w:rFonts w:eastAsia="MS Mincho"/>
          <w:lang w:val="es-DO"/>
        </w:rPr>
        <w:t>Además, la proporcionalidad se ajusta a los principios de integridad y transparencia, ya que distribuye la responsabilidad entre los miembros del consorcio de manera clara y verificable.</w:t>
      </w:r>
    </w:p>
    <w:p w14:paraId="033475C5" w14:textId="77777777" w:rsidR="00DB0FB6" w:rsidRPr="00DB0FB6" w:rsidRDefault="00DB0FB6" w:rsidP="000E39A4">
      <w:pPr>
        <w:keepNext/>
        <w:keepLines/>
        <w:spacing w:line="276" w:lineRule="auto"/>
        <w:jc w:val="both"/>
        <w:outlineLvl w:val="0"/>
        <w:rPr>
          <w:rFonts w:eastAsia="MS Gothic"/>
          <w:b/>
          <w:bCs/>
          <w:color w:val="000000"/>
          <w:lang w:val="es-DO"/>
        </w:rPr>
      </w:pPr>
      <w:r w:rsidRPr="00DB0FB6">
        <w:rPr>
          <w:rFonts w:eastAsia="MS Gothic"/>
          <w:b/>
          <w:bCs/>
          <w:color w:val="000000"/>
          <w:lang w:val="es-DO"/>
        </w:rPr>
        <w:t>3. Acreditación de facturación anual con rubros no exclusivamente de construcción</w:t>
      </w:r>
    </w:p>
    <w:p w14:paraId="0E96AF7B" w14:textId="77777777" w:rsidR="00DB0FB6" w:rsidRPr="00DB0FB6" w:rsidRDefault="00DB0FB6" w:rsidP="000E39A4">
      <w:pPr>
        <w:spacing w:line="276" w:lineRule="auto"/>
        <w:jc w:val="both"/>
        <w:rPr>
          <w:rFonts w:eastAsia="MS Mincho"/>
          <w:lang w:val="es-DO"/>
        </w:rPr>
      </w:pPr>
      <w:r w:rsidRPr="00DB0FB6">
        <w:rPr>
          <w:rFonts w:eastAsia="MS Mincho"/>
          <w:lang w:val="es-DO"/>
        </w:rPr>
        <w:t>El requisito de demostrar facturación mediante contratos de 'construcción' se fundamenta en la necesidad de garantizar la experiencia directa en ejecución de obras civiles de naturaleza similar. El Banco Mundial establece en el Apéndice I del Documento Estándar que los requisitos de experiencia deben estar directamente relacionados con el objeto del contrato a licitar.</w:t>
      </w:r>
    </w:p>
    <w:p w14:paraId="45D6BBE8" w14:textId="77777777" w:rsidR="00DB0FB6" w:rsidRPr="00DB0FB6" w:rsidRDefault="00DB0FB6" w:rsidP="000E39A4">
      <w:pPr>
        <w:spacing w:line="276" w:lineRule="auto"/>
        <w:jc w:val="both"/>
        <w:rPr>
          <w:rFonts w:eastAsia="MS Mincho"/>
          <w:lang w:val="es-DO"/>
        </w:rPr>
      </w:pPr>
      <w:r w:rsidRPr="00DB0FB6">
        <w:rPr>
          <w:rFonts w:eastAsia="MS Mincho"/>
          <w:lang w:val="es-DO"/>
        </w:rPr>
        <w:t>Si bien se reconoce que existen contratos mixtos que combinan instalación técnica, obras electromecánicas y saneamiento, la certificación de facturación debe estar claramente vinculada a actividades de construcción sustantiva, para efectos de comparación objetiva entre oferentes.</w:t>
      </w:r>
    </w:p>
    <w:p w14:paraId="59F382EE" w14:textId="77777777" w:rsidR="00DB0FB6" w:rsidRPr="00DB0FB6" w:rsidRDefault="00DB0FB6" w:rsidP="000E39A4">
      <w:pPr>
        <w:spacing w:line="276" w:lineRule="auto"/>
        <w:jc w:val="both"/>
        <w:rPr>
          <w:rFonts w:eastAsia="MS Mincho"/>
          <w:lang w:val="es-DO"/>
        </w:rPr>
      </w:pPr>
      <w:r w:rsidRPr="00DB0FB6">
        <w:rPr>
          <w:rFonts w:eastAsia="MS Mincho"/>
          <w:lang w:val="es-DO"/>
        </w:rPr>
        <w:t>No obstante, se admitirán ingresos derivados de actividades que formen parte integral de obras civiles, tales como redes hidráulicas, plantas de tratamiento, entre otros, siempre que la documentación soporte de forma fehaciente su vínculo técnico con el objeto del contrato.</w:t>
      </w:r>
    </w:p>
    <w:p w14:paraId="6DF2C185" w14:textId="77777777" w:rsidR="00DB0FB6" w:rsidRPr="00DB0FB6" w:rsidRDefault="00DB0FB6" w:rsidP="00DB0FB6">
      <w:pPr>
        <w:keepNext/>
        <w:keepLines/>
        <w:spacing w:before="480" w:line="276" w:lineRule="auto"/>
        <w:jc w:val="both"/>
        <w:outlineLvl w:val="0"/>
        <w:rPr>
          <w:rFonts w:eastAsia="MS Gothic"/>
          <w:b/>
          <w:bCs/>
          <w:color w:val="000000"/>
          <w:lang w:val="es-DO"/>
        </w:rPr>
      </w:pPr>
      <w:r w:rsidRPr="00DB0FB6">
        <w:rPr>
          <w:rFonts w:eastAsia="MS Gothic"/>
          <w:b/>
          <w:bCs/>
          <w:color w:val="000000"/>
          <w:lang w:val="es-DO"/>
        </w:rPr>
        <w:t>Conclusión</w:t>
      </w:r>
    </w:p>
    <w:p w14:paraId="14F6FC16" w14:textId="77777777" w:rsidR="00DB0FB6" w:rsidRPr="00DB0FB6" w:rsidRDefault="00DB0FB6" w:rsidP="000C5FB8">
      <w:pPr>
        <w:spacing w:after="200" w:line="276" w:lineRule="auto"/>
        <w:jc w:val="both"/>
        <w:rPr>
          <w:rFonts w:eastAsia="MS Mincho"/>
          <w:lang w:val="es-DO"/>
        </w:rPr>
      </w:pPr>
      <w:r w:rsidRPr="00DB0FB6">
        <w:rPr>
          <w:rFonts w:eastAsia="MS Mincho"/>
          <w:lang w:val="es-DO"/>
        </w:rPr>
        <w:t>El Instituto Nacional de Aguas Potables y Alcantarillados (INAPA) reitera su compromiso con la transparencia, la inclusión y la libre competencia. Todas las disposiciones contenidas en los documentos de licitación responden a los lineamientos del Banco Mundial, conforme a las Regulaciones para Prestatarios del BIRF en materia de adquisiciones, y están diseñadas para asegurar que los contratistas seleccionados cuenten con la capacidad técnica, financiera y organizacional necesaria para ejecutar obras de gran envergadura, como las contempladas en el Proyecto de Saneamiento de Moca.</w:t>
      </w:r>
    </w:p>
    <w:sectPr w:rsidR="00DB0FB6" w:rsidRPr="00DB0FB6" w:rsidSect="00B541D9">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04291" w14:textId="77777777" w:rsidR="005F43C2" w:rsidRDefault="00AB22F2">
      <w:r>
        <w:separator/>
      </w:r>
    </w:p>
  </w:endnote>
  <w:endnote w:type="continuationSeparator" w:id="0">
    <w:p w14:paraId="4D2A75FA" w14:textId="77777777" w:rsidR="005F43C2" w:rsidRDefault="00AB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Calibri"/>
        <w:sz w:val="20"/>
        <w:szCs w:val="20"/>
        <w:lang w:val="es-DO"/>
      </w:rPr>
      <w:id w:val="-1769616900"/>
      <w:docPartObj>
        <w:docPartGallery w:val="Page Numbers (Top of Page)"/>
        <w:docPartUnique/>
      </w:docPartObj>
    </w:sdtPr>
    <w:sdtEndPr>
      <w:rPr>
        <w:sz w:val="22"/>
        <w:szCs w:val="22"/>
      </w:rPr>
    </w:sdtEndPr>
    <w:sdtContent>
      <w:p w14:paraId="273A1AF7" w14:textId="77777777" w:rsidR="00DB0FB6" w:rsidRPr="00DB0FB6" w:rsidRDefault="00DB0FB6" w:rsidP="00DB0FB6">
        <w:pPr>
          <w:tabs>
            <w:tab w:val="center" w:pos="4252"/>
            <w:tab w:val="right" w:pos="8504"/>
          </w:tabs>
          <w:jc w:val="center"/>
          <w:rPr>
            <w:rFonts w:eastAsia="Calibri"/>
            <w:b/>
            <w:bCs/>
            <w:sz w:val="18"/>
            <w:szCs w:val="20"/>
            <w:lang w:val="es-DO"/>
          </w:rPr>
        </w:pPr>
        <w:r w:rsidRPr="00DB0FB6">
          <w:rPr>
            <w:rFonts w:eastAsia="Calibri"/>
            <w:sz w:val="16"/>
            <w:szCs w:val="18"/>
            <w:lang w:val="es-DO"/>
          </w:rPr>
          <w:t>Calle Guarocuya, Edif. INAPA, Centro Comercial El Millón, Apartado 1503, Santo Domingo, Rep. Dom.</w:t>
        </w:r>
      </w:p>
      <w:p w14:paraId="7B293F75" w14:textId="77777777" w:rsidR="00DB0FB6" w:rsidRPr="00DB0FB6" w:rsidRDefault="00DB0FB6" w:rsidP="00DB0FB6">
        <w:pPr>
          <w:tabs>
            <w:tab w:val="center" w:pos="4252"/>
            <w:tab w:val="right" w:pos="8504"/>
          </w:tabs>
          <w:jc w:val="center"/>
          <w:rPr>
            <w:rFonts w:eastAsia="Calibri"/>
            <w:sz w:val="16"/>
            <w:szCs w:val="18"/>
            <w:lang w:val="es-DO"/>
          </w:rPr>
        </w:pPr>
        <w:r w:rsidRPr="00DB0FB6">
          <w:rPr>
            <w:rFonts w:eastAsia="Calibri"/>
            <w:sz w:val="16"/>
            <w:szCs w:val="18"/>
            <w:lang w:val="es-DO"/>
          </w:rPr>
          <w:t>Tel. 809-567-1241 Fax: 809-363-0537</w:t>
        </w:r>
      </w:p>
      <w:p w14:paraId="78746183" w14:textId="77777777" w:rsidR="00DB0FB6" w:rsidRPr="00DB0FB6" w:rsidRDefault="00DB0FB6" w:rsidP="00DB0FB6">
        <w:pPr>
          <w:tabs>
            <w:tab w:val="center" w:pos="4252"/>
            <w:tab w:val="right" w:pos="8504"/>
          </w:tabs>
          <w:jc w:val="center"/>
          <w:rPr>
            <w:rFonts w:eastAsia="Calibri"/>
            <w:sz w:val="22"/>
            <w:szCs w:val="22"/>
            <w:lang w:val="es-DO"/>
          </w:rPr>
        </w:pPr>
        <w:r w:rsidRPr="00DB0FB6">
          <w:rPr>
            <w:rFonts w:eastAsia="Calibri"/>
            <w:sz w:val="16"/>
            <w:szCs w:val="18"/>
            <w:lang w:val="es-DO"/>
          </w:rPr>
          <w:t>RNC: 401-00745-2</w:t>
        </w:r>
      </w:p>
    </w:sdtContent>
  </w:sdt>
  <w:sdt>
    <w:sdtPr>
      <w:id w:val="-1221824146"/>
      <w:docPartObj>
        <w:docPartGallery w:val="Page Numbers (Bottom of Page)"/>
        <w:docPartUnique/>
      </w:docPartObj>
    </w:sdtPr>
    <w:sdtEndPr/>
    <w:sdtContent>
      <w:p w14:paraId="5DE61C0B" w14:textId="14AEA123" w:rsidR="00DB0FB6" w:rsidRDefault="00DB0FB6" w:rsidP="00DB0FB6">
        <w:pPr>
          <w:pStyle w:val="Piedepgina"/>
          <w:jc w:val="right"/>
        </w:pPr>
        <w:r>
          <w:fldChar w:fldCharType="begin"/>
        </w:r>
        <w:r>
          <w:instrText>PAGE   \* MERGEFORMAT</w:instrText>
        </w:r>
        <w:r>
          <w:fldChar w:fldCharType="separate"/>
        </w:r>
        <w:r w:rsidR="000E39A4" w:rsidRPr="000E39A4">
          <w:rPr>
            <w:noProof/>
            <w:lang w:val="es-ES"/>
          </w:rPr>
          <w:t>2</w:t>
        </w:r>
        <w:r>
          <w:fldChar w:fldCharType="end"/>
        </w:r>
        <w:r>
          <w:t>/</w:t>
        </w:r>
        <w:r w:rsidR="005075EF">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90307"/>
      <w:docPartObj>
        <w:docPartGallery w:val="Page Numbers (Bottom of Page)"/>
        <w:docPartUnique/>
      </w:docPartObj>
    </w:sdtPr>
    <w:sdtEndPr/>
    <w:sdtContent>
      <w:p w14:paraId="5FB9E211" w14:textId="77777777" w:rsidR="00B541D9" w:rsidRDefault="00B541D9">
        <w:pPr>
          <w:pStyle w:val="Piedepgina"/>
          <w:jc w:val="right"/>
        </w:pPr>
        <w:r>
          <w:fldChar w:fldCharType="begin"/>
        </w:r>
        <w:r>
          <w:instrText>PAGE   \* MERGEFORMAT</w:instrText>
        </w:r>
        <w:r>
          <w:fldChar w:fldCharType="separate"/>
        </w:r>
        <w:r w:rsidRPr="00B541D9">
          <w:rPr>
            <w:noProof/>
            <w:lang w:val="es-ES"/>
          </w:rPr>
          <w:t>1</w:t>
        </w:r>
        <w:r>
          <w:fldChar w:fldCharType="end"/>
        </w:r>
      </w:p>
    </w:sdtContent>
  </w:sdt>
  <w:p w14:paraId="792291FF" w14:textId="77777777" w:rsidR="000A20A2" w:rsidRDefault="000A20A2">
    <w:pPr>
      <w:pBdr>
        <w:top w:val="nil"/>
        <w:left w:val="nil"/>
        <w:bottom w:val="nil"/>
        <w:right w:val="nil"/>
        <w:between w:val="nil"/>
      </w:pBdr>
      <w:tabs>
        <w:tab w:val="center" w:pos="4320"/>
        <w:tab w:val="right" w:pos="8640"/>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614BF" w14:textId="77777777" w:rsidR="005F43C2" w:rsidRDefault="00AB22F2">
      <w:r>
        <w:separator/>
      </w:r>
    </w:p>
  </w:footnote>
  <w:footnote w:type="continuationSeparator" w:id="0">
    <w:p w14:paraId="31C4FD13" w14:textId="77777777" w:rsidR="005F43C2" w:rsidRDefault="00AB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B5E0" w14:textId="77777777" w:rsidR="000A20A2" w:rsidRDefault="00AB22F2">
    <w:pPr>
      <w:pBdr>
        <w:top w:val="nil"/>
        <w:left w:val="nil"/>
        <w:bottom w:val="nil"/>
        <w:right w:val="nil"/>
        <w:between w:val="nil"/>
      </w:pBdr>
      <w:tabs>
        <w:tab w:val="center" w:pos="4320"/>
        <w:tab w:val="right" w:pos="9360"/>
      </w:tabs>
      <w:rPr>
        <w:b/>
        <w:color w:val="000000"/>
        <w:sz w:val="20"/>
        <w:szCs w:val="20"/>
      </w:rPr>
    </w:pPr>
    <w:r>
      <w:rPr>
        <w:noProof/>
        <w:lang w:val="es-DO" w:eastAsia="es-DO"/>
      </w:rPr>
      <mc:AlternateContent>
        <mc:Choice Requires="wps">
          <w:drawing>
            <wp:anchor distT="0" distB="0" distL="114300" distR="114300" simplePos="0" relativeHeight="251664384" behindDoc="0" locked="0" layoutInCell="1" hidden="0" allowOverlap="1" wp14:anchorId="72B9CC15" wp14:editId="5CD72A4D">
              <wp:simplePos x="0" y="0"/>
              <wp:positionH relativeFrom="column">
                <wp:posOffset>2400300</wp:posOffset>
              </wp:positionH>
              <wp:positionV relativeFrom="paragraph">
                <wp:posOffset>10160</wp:posOffset>
              </wp:positionV>
              <wp:extent cx="1143000" cy="942975"/>
              <wp:effectExtent l="0" t="0" r="0" b="0"/>
              <wp:wrapNone/>
              <wp:docPr id="1626179614" name="Cuadro de texto 1626179614"/>
              <wp:cNvGraphicFramePr/>
              <a:graphic xmlns:a="http://schemas.openxmlformats.org/drawingml/2006/main">
                <a:graphicData uri="http://schemas.microsoft.com/office/word/2010/wordprocessingShape">
                  <wps:wsp>
                    <wps:cNvSpPr txBox="1"/>
                    <wps:spPr>
                      <a:xfrm>
                        <a:off x="0" y="0"/>
                        <a:ext cx="1143000" cy="942975"/>
                      </a:xfrm>
                      <a:prstGeom prst="rect">
                        <a:avLst/>
                      </a:prstGeom>
                      <a:solidFill>
                        <a:sysClr val="window" lastClr="FFFFFF"/>
                      </a:solidFill>
                      <a:ln w="6350">
                        <a:solidFill>
                          <a:sysClr val="window" lastClr="FFFFFF"/>
                        </a:solidFill>
                      </a:ln>
                    </wps:spPr>
                    <wps:txbx>
                      <w:txbxContent>
                        <w:p w14:paraId="0ADD91AF" w14:textId="77777777" w:rsidR="00C4155B" w:rsidRDefault="00AB22F2" w:rsidP="0096366C">
                          <w:r w:rsidRPr="004A1879">
                            <w:rPr>
                              <w:noProof/>
                              <w:lang w:val="es-DO" w:eastAsia="es-DO"/>
                            </w:rPr>
                            <w:drawing>
                              <wp:inline distT="0" distB="0" distL="0" distR="0" wp14:anchorId="32A6A664" wp14:editId="3E4A290A">
                                <wp:extent cx="834146" cy="809625"/>
                                <wp:effectExtent l="0" t="0" r="444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5399" cy="8302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B9CC15" id="_x0000_t202" coordsize="21600,21600" o:spt="202" path="m,l,21600r21600,l21600,xe">
              <v:stroke joinstyle="miter"/>
              <v:path gradientshapeok="t" o:connecttype="rect"/>
            </v:shapetype>
            <v:shape id="Cuadro de texto 1626179614" o:spid="_x0000_s1026" type="#_x0000_t202" style="position:absolute;margin-left:189pt;margin-top:.8pt;width:90pt;height:7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" fillcolor="window" strokecolor="window" strokeweight=".5pt">
              <v:textbox>
                <w:txbxContent>
                  <w:p w14:paraId="0ADD91AF" w14:textId="77777777" w:rsidR="00C4155B" w:rsidRDefault="00AB22F2" w:rsidP="0096366C">
                    <w:r w:rsidRPr="004A1879">
                      <w:rPr>
                        <w:noProof/>
                        <w:lang w:val="es-DO" w:eastAsia="es-DO"/>
                      </w:rPr>
                      <w:drawing>
                        <wp:inline distT="0" distB="0" distL="0" distR="0" wp14:anchorId="32A6A664" wp14:editId="3E4A290A">
                          <wp:extent cx="834146" cy="809625"/>
                          <wp:effectExtent l="0" t="0" r="444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55399" cy="830253"/>
                                  </a:xfrm>
                                  <a:prstGeom prst="rect">
                                    <a:avLst/>
                                  </a:prstGeom>
                                  <a:noFill/>
                                  <a:ln>
                                    <a:noFill/>
                                  </a:ln>
                                </pic:spPr>
                              </pic:pic>
                            </a:graphicData>
                          </a:graphic>
                        </wp:inline>
                      </w:drawing>
                    </w:r>
                  </w:p>
                </w:txbxContent>
              </v:textbox>
            </v:shape>
          </w:pict>
        </mc:Fallback>
      </mc:AlternateContent>
    </w:r>
    <w:r>
      <w:rPr>
        <w:noProof/>
        <w:lang w:val="es-DO" w:eastAsia="es-DO"/>
      </w:rPr>
      <mc:AlternateContent>
        <mc:Choice Requires="wps">
          <w:drawing>
            <wp:anchor distT="0" distB="0" distL="114300" distR="114300" simplePos="0" relativeHeight="251665408" behindDoc="0" locked="0" layoutInCell="1" hidden="0" allowOverlap="1" wp14:anchorId="457EC2BC" wp14:editId="2B017C51">
              <wp:simplePos x="0" y="0"/>
              <wp:positionH relativeFrom="column">
                <wp:posOffset>200025</wp:posOffset>
              </wp:positionH>
              <wp:positionV relativeFrom="paragraph">
                <wp:posOffset>95885</wp:posOffset>
              </wp:positionV>
              <wp:extent cx="962025" cy="819150"/>
              <wp:effectExtent l="0" t="0" r="0" b="0"/>
              <wp:wrapNone/>
              <wp:docPr id="1626179617" name="Cuadro de texto 1626179617"/>
              <wp:cNvGraphicFramePr/>
              <a:graphic xmlns:a="http://schemas.openxmlformats.org/drawingml/2006/main">
                <a:graphicData uri="http://schemas.microsoft.com/office/word/2010/wordprocessingShape">
                  <wps:wsp>
                    <wps:cNvSpPr txBox="1"/>
                    <wps:spPr>
                      <a:xfrm>
                        <a:off x="0" y="0"/>
                        <a:ext cx="962025" cy="819150"/>
                      </a:xfrm>
                      <a:prstGeom prst="rect">
                        <a:avLst/>
                      </a:prstGeom>
                      <a:solidFill>
                        <a:sysClr val="window" lastClr="FFFFFF"/>
                      </a:solidFill>
                      <a:ln w="6350">
                        <a:solidFill>
                          <a:sysClr val="window" lastClr="FFFFFF"/>
                        </a:solidFill>
                      </a:ln>
                    </wps:spPr>
                    <wps:txbx>
                      <w:txbxContent>
                        <w:p w14:paraId="0D477529" w14:textId="77777777" w:rsidR="00C4155B" w:rsidRDefault="00AB22F2" w:rsidP="0096366C">
                          <w:r>
                            <w:rPr>
                              <w:noProof/>
                              <w:lang w:val="es-DO" w:eastAsia="es-DO"/>
                            </w:rPr>
                            <w:drawing>
                              <wp:inline distT="0" distB="0" distL="0" distR="0" wp14:anchorId="3E152EE3" wp14:editId="4DB49487">
                                <wp:extent cx="733425" cy="686402"/>
                                <wp:effectExtent l="0" t="0" r="0" b="0"/>
                                <wp:docPr id="41" name="Imagen 41" descr="logoin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inapa"/>
                                        <pic:cNvPicPr>
                                          <a:picLocks noChangeAspect="1"/>
                                        </pic:cNvPicPr>
                                      </pic:nvPicPr>
                                      <pic:blipFill>
                                        <a:blip r:embed="rId3"/>
                                        <a:srcRect/>
                                        <a:stretch>
                                          <a:fillRect/>
                                        </a:stretch>
                                      </pic:blipFill>
                                      <pic:spPr bwMode="auto">
                                        <a:xfrm>
                                          <a:off x="0" y="0"/>
                                          <a:ext cx="741756" cy="6941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7EC2BC" id="Cuadro de texto 1626179617" o:spid="_x0000_s1027" type="#_x0000_t202" style="position:absolute;margin-left:15.75pt;margin-top:7.55pt;width:75.75pt;height:6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" fillcolor="window" strokecolor="window" strokeweight=".5pt">
              <v:textbox>
                <w:txbxContent>
                  <w:p w14:paraId="0D477529" w14:textId="77777777" w:rsidR="00C4155B" w:rsidRDefault="00AB22F2" w:rsidP="0096366C">
                    <w:r>
                      <w:rPr>
                        <w:noProof/>
                        <w:lang w:val="es-DO" w:eastAsia="es-DO"/>
                      </w:rPr>
                      <w:drawing>
                        <wp:inline distT="0" distB="0" distL="0" distR="0" wp14:anchorId="3E152EE3" wp14:editId="4DB49487">
                          <wp:extent cx="733425" cy="686402"/>
                          <wp:effectExtent l="0" t="0" r="0" b="0"/>
                          <wp:docPr id="41" name="Imagen 41" descr="logoin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inapa"/>
                                  <pic:cNvPicPr>
                                    <a:picLocks noChangeAspect="1"/>
                                  </pic:cNvPicPr>
                                </pic:nvPicPr>
                                <pic:blipFill>
                                  <a:blip r:embed="rId4"/>
                                  <a:srcRect/>
                                  <a:stretch>
                                    <a:fillRect/>
                                  </a:stretch>
                                </pic:blipFill>
                                <pic:spPr bwMode="auto">
                                  <a:xfrm>
                                    <a:off x="0" y="0"/>
                                    <a:ext cx="741756" cy="694199"/>
                                  </a:xfrm>
                                  <a:prstGeom prst="rect">
                                    <a:avLst/>
                                  </a:prstGeom>
                                  <a:noFill/>
                                  <a:ln>
                                    <a:noFill/>
                                  </a:ln>
                                </pic:spPr>
                              </pic:pic>
                            </a:graphicData>
                          </a:graphic>
                        </wp:inline>
                      </w:drawing>
                    </w:r>
                  </w:p>
                </w:txbxContent>
              </v:textbox>
            </v:shape>
          </w:pict>
        </mc:Fallback>
      </mc:AlternateContent>
    </w:r>
  </w:p>
  <w:p w14:paraId="552C1BBB" w14:textId="77777777" w:rsidR="000A20A2" w:rsidRDefault="00AB22F2">
    <w:pPr>
      <w:tabs>
        <w:tab w:val="left" w:pos="4410"/>
      </w:tabs>
      <w:jc w:val="center"/>
    </w:pPr>
    <w:r>
      <w:rPr>
        <w:noProof/>
        <w:lang w:val="es-DO" w:eastAsia="es-DO"/>
      </w:rPr>
      <mc:AlternateContent>
        <mc:Choice Requires="wps">
          <w:drawing>
            <wp:anchor distT="0" distB="0" distL="114300" distR="114300" simplePos="0" relativeHeight="251666432" behindDoc="0" locked="0" layoutInCell="1" hidden="0" allowOverlap="1" wp14:anchorId="730AF6FB" wp14:editId="06B1E6EF">
              <wp:simplePos x="0" y="0"/>
              <wp:positionH relativeFrom="column">
                <wp:posOffset>4505325</wp:posOffset>
              </wp:positionH>
              <wp:positionV relativeFrom="paragraph">
                <wp:posOffset>4445</wp:posOffset>
              </wp:positionV>
              <wp:extent cx="1771650" cy="590550"/>
              <wp:effectExtent l="0" t="0" r="0" b="0"/>
              <wp:wrapNone/>
              <wp:docPr id="1626179620" name="Cuadro de texto 1626179620"/>
              <wp:cNvGraphicFramePr/>
              <a:graphic xmlns:a="http://schemas.openxmlformats.org/drawingml/2006/main">
                <a:graphicData uri="http://schemas.microsoft.com/office/word/2010/wordprocessingShape">
                  <wps:wsp>
                    <wps:cNvSpPr txBox="1"/>
                    <wps:spPr>
                      <a:xfrm>
                        <a:off x="0" y="0"/>
                        <a:ext cx="1771650" cy="590550"/>
                      </a:xfrm>
                      <a:prstGeom prst="rect">
                        <a:avLst/>
                      </a:prstGeom>
                      <a:solidFill>
                        <a:sysClr val="window" lastClr="FFFFFF"/>
                      </a:solidFill>
                      <a:ln w="6350">
                        <a:noFill/>
                      </a:ln>
                    </wps:spPr>
                    <wps:txbx>
                      <w:txbxContent>
                        <w:p w14:paraId="38B2C9D6" w14:textId="77777777" w:rsidR="00C4155B" w:rsidRDefault="00AB22F2" w:rsidP="0096366C">
                          <w:r>
                            <w:rPr>
                              <w:noProof/>
                              <w:lang w:val="es-DO" w:eastAsia="es-DO"/>
                            </w:rPr>
                            <w:drawing>
                              <wp:inline distT="0" distB="0" distL="0" distR="0" wp14:anchorId="23B2E59F" wp14:editId="211FD1CA">
                                <wp:extent cx="1439523" cy="457835"/>
                                <wp:effectExtent l="0" t="0" r="8890" b="0"/>
                                <wp:docPr id="42" name="Imagen 42" descr="C:\Users\wb224794\Desktop\Logos\WB_S-WBG-Horizontal-RGB-high.jpg"/>
                                <wp:cNvGraphicFramePr/>
                                <a:graphic xmlns:a="http://schemas.openxmlformats.org/drawingml/2006/main">
                                  <a:graphicData uri="http://schemas.openxmlformats.org/drawingml/2006/picture">
                                    <pic:pic xmlns:pic="http://schemas.openxmlformats.org/drawingml/2006/picture">
                                      <pic:nvPicPr>
                                        <pic:cNvPr id="3" name="Picture 3" descr="C:\Users\wb224794\Desktop\Logos\WB_S-WBG-Horizontal-RGB-high.jpg"/>
                                        <pic:cNvPicPr/>
                                      </pic:nvPicPr>
                                      <pic:blipFill>
                                        <a:blip r:embed="rId5"/>
                                        <a:srcRect/>
                                        <a:stretch>
                                          <a:fillRect/>
                                        </a:stretch>
                                      </pic:blipFill>
                                      <pic:spPr bwMode="auto">
                                        <a:xfrm>
                                          <a:off x="0" y="0"/>
                                          <a:ext cx="1444321" cy="459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0AF6FB" id="Cuadro de texto 1626179620" o:spid="_x0000_s1028" type="#_x0000_t202" style="position:absolute;left:0;text-align:left;margin-left:354.75pt;margin-top:.35pt;width:139.5pt;height:4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" fillcolor="window" stroked="f" strokeweight=".5pt">
              <v:textbox>
                <w:txbxContent>
                  <w:p w14:paraId="38B2C9D6" w14:textId="77777777" w:rsidR="00C4155B" w:rsidRDefault="00AB22F2" w:rsidP="0096366C">
                    <w:r>
                      <w:rPr>
                        <w:noProof/>
                        <w:lang w:val="es-DO" w:eastAsia="es-DO"/>
                      </w:rPr>
                      <w:drawing>
                        <wp:inline distT="0" distB="0" distL="0" distR="0" wp14:anchorId="23B2E59F" wp14:editId="211FD1CA">
                          <wp:extent cx="1439523" cy="457835"/>
                          <wp:effectExtent l="0" t="0" r="8890" b="0"/>
                          <wp:docPr id="42" name="Imagen 42" descr="C:\Users\wb224794\Desktop\Logos\WB_S-WBG-Horizontal-RGB-high.jpg"/>
                          <wp:cNvGraphicFramePr/>
                          <a:graphic xmlns:a="http://schemas.openxmlformats.org/drawingml/2006/main">
                            <a:graphicData uri="http://schemas.openxmlformats.org/drawingml/2006/picture">
                              <pic:pic xmlns:pic="http://schemas.openxmlformats.org/drawingml/2006/picture">
                                <pic:nvPicPr>
                                  <pic:cNvPr id="3" name="Picture 3" descr="C:\Users\wb224794\Desktop\Logos\WB_S-WBG-Horizontal-RGB-high.jpg"/>
                                  <pic:cNvPicPr/>
                                </pic:nvPicPr>
                                <pic:blipFill>
                                  <a:blip r:embed="rId6"/>
                                  <a:srcRect/>
                                  <a:stretch>
                                    <a:fillRect/>
                                  </a:stretch>
                                </pic:blipFill>
                                <pic:spPr bwMode="auto">
                                  <a:xfrm>
                                    <a:off x="0" y="0"/>
                                    <a:ext cx="1444321" cy="459361"/>
                                  </a:xfrm>
                                  <a:prstGeom prst="rect">
                                    <a:avLst/>
                                  </a:prstGeom>
                                  <a:noFill/>
                                  <a:ln>
                                    <a:noFill/>
                                  </a:ln>
                                </pic:spPr>
                              </pic:pic>
                            </a:graphicData>
                          </a:graphic>
                        </wp:inline>
                      </w:drawing>
                    </w:r>
                  </w:p>
                </w:txbxContent>
              </v:textbox>
            </v:shape>
          </w:pict>
        </mc:Fallback>
      </mc:AlternateContent>
    </w:r>
  </w:p>
  <w:p w14:paraId="1830A81B" w14:textId="77777777" w:rsidR="000A20A2" w:rsidRDefault="000A20A2">
    <w:pPr>
      <w:tabs>
        <w:tab w:val="left" w:pos="4410"/>
      </w:tabs>
      <w:jc w:val="center"/>
    </w:pPr>
  </w:p>
  <w:p w14:paraId="1DADDF1D" w14:textId="77777777" w:rsidR="000A20A2" w:rsidRDefault="000A20A2">
    <w:pPr>
      <w:pBdr>
        <w:top w:val="nil"/>
        <w:left w:val="nil"/>
        <w:bottom w:val="nil"/>
        <w:right w:val="nil"/>
        <w:between w:val="nil"/>
      </w:pBdr>
      <w:tabs>
        <w:tab w:val="center" w:pos="4320"/>
        <w:tab w:val="right" w:pos="9360"/>
      </w:tabs>
      <w:rPr>
        <w:color w:val="000000"/>
        <w:sz w:val="20"/>
        <w:szCs w:val="20"/>
      </w:rPr>
    </w:pPr>
  </w:p>
  <w:p w14:paraId="32552411" w14:textId="77777777" w:rsidR="000A20A2" w:rsidRDefault="000A20A2">
    <w:pPr>
      <w:pBdr>
        <w:top w:val="nil"/>
        <w:left w:val="nil"/>
        <w:bottom w:val="nil"/>
        <w:right w:val="nil"/>
        <w:between w:val="nil"/>
      </w:pBdr>
      <w:tabs>
        <w:tab w:val="center" w:pos="4320"/>
        <w:tab w:val="right" w:pos="9360"/>
      </w:tabs>
      <w:rPr>
        <w:color w:val="000000"/>
        <w:sz w:val="20"/>
        <w:szCs w:val="20"/>
      </w:rPr>
    </w:pPr>
  </w:p>
  <w:p w14:paraId="0755736D" w14:textId="77777777" w:rsidR="000A20A2" w:rsidRDefault="000A20A2">
    <w:pPr>
      <w:pBdr>
        <w:top w:val="nil"/>
        <w:left w:val="nil"/>
        <w:bottom w:val="nil"/>
        <w:right w:val="nil"/>
        <w:between w:val="nil"/>
      </w:pBdr>
      <w:tabs>
        <w:tab w:val="center" w:pos="4320"/>
        <w:tab w:val="right" w:pos="9360"/>
      </w:tabs>
      <w:rPr>
        <w:color w:val="000000"/>
        <w:sz w:val="20"/>
        <w:szCs w:val="20"/>
      </w:rPr>
    </w:pPr>
  </w:p>
  <w:p w14:paraId="7439C881" w14:textId="77777777" w:rsidR="000A20A2" w:rsidRDefault="00AB22F2">
    <w:pPr>
      <w:tabs>
        <w:tab w:val="left" w:pos="4410"/>
      </w:tabs>
      <w:jc w:val="center"/>
      <w:rPr>
        <w:b/>
      </w:rPr>
    </w:pPr>
    <w:r>
      <w:rPr>
        <w:b/>
      </w:rPr>
      <w:t>INSTITUTO NACIONAL DE AGUAS POTABLES Y ALCANTARILLADOS</w:t>
    </w:r>
  </w:p>
  <w:p w14:paraId="67CDE7A2" w14:textId="77777777" w:rsidR="000A20A2" w:rsidRDefault="00AB22F2">
    <w:pPr>
      <w:tabs>
        <w:tab w:val="left" w:pos="4410"/>
      </w:tabs>
      <w:jc w:val="center"/>
      <w:rPr>
        <w:b/>
      </w:rPr>
    </w:pPr>
    <w:r>
      <w:rPr>
        <w:b/>
      </w:rPr>
      <w:t>INAPA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5F5C" w14:textId="77777777" w:rsidR="000A20A2" w:rsidRDefault="000A20A2">
    <w:pPr>
      <w:pBdr>
        <w:top w:val="nil"/>
        <w:left w:val="nil"/>
        <w:bottom w:val="nil"/>
        <w:right w:val="nil"/>
        <w:between w:val="nil"/>
      </w:pBdr>
      <w:tabs>
        <w:tab w:val="center" w:pos="4320"/>
        <w:tab w:val="right" w:pos="9360"/>
      </w:tabs>
      <w:rPr>
        <w:color w:val="000000"/>
        <w:sz w:val="20"/>
        <w:szCs w:val="20"/>
      </w:rPr>
    </w:pPr>
  </w:p>
  <w:p w14:paraId="6AF044D4" w14:textId="77777777" w:rsidR="000A20A2" w:rsidRDefault="000A20A2">
    <w:pPr>
      <w:pBdr>
        <w:top w:val="nil"/>
        <w:left w:val="nil"/>
        <w:bottom w:val="nil"/>
        <w:right w:val="nil"/>
        <w:between w:val="nil"/>
      </w:pBdr>
      <w:tabs>
        <w:tab w:val="center" w:pos="4320"/>
        <w:tab w:val="right" w:pos="9360"/>
      </w:tabs>
      <w:rPr>
        <w:color w:val="000000"/>
        <w:sz w:val="20"/>
        <w:szCs w:val="20"/>
      </w:rPr>
    </w:pPr>
  </w:p>
  <w:p w14:paraId="1E8D7540" w14:textId="77777777" w:rsidR="000A20A2" w:rsidRDefault="00AB22F2">
    <w:pPr>
      <w:pBdr>
        <w:top w:val="nil"/>
        <w:left w:val="nil"/>
        <w:bottom w:val="nil"/>
        <w:right w:val="nil"/>
        <w:between w:val="nil"/>
      </w:pBdr>
      <w:tabs>
        <w:tab w:val="center" w:pos="4320"/>
        <w:tab w:val="right" w:pos="9360"/>
      </w:tabs>
      <w:rPr>
        <w:b/>
        <w:color w:val="000000"/>
        <w:sz w:val="20"/>
        <w:szCs w:val="20"/>
      </w:rPr>
    </w:pPr>
    <w:r>
      <w:rPr>
        <w:noProof/>
        <w:lang w:val="es-DO" w:eastAsia="es-DO"/>
      </w:rPr>
      <mc:AlternateContent>
        <mc:Choice Requires="wps">
          <w:drawing>
            <wp:anchor distT="0" distB="0" distL="114300" distR="114300" simplePos="0" relativeHeight="251658240" behindDoc="0" locked="0" layoutInCell="1" hidden="0" allowOverlap="1" wp14:anchorId="71F51A17" wp14:editId="62F6D831">
              <wp:simplePos x="0" y="0"/>
              <wp:positionH relativeFrom="column">
                <wp:posOffset>2400300</wp:posOffset>
              </wp:positionH>
              <wp:positionV relativeFrom="paragraph">
                <wp:posOffset>10160</wp:posOffset>
              </wp:positionV>
              <wp:extent cx="1143000" cy="942975"/>
              <wp:effectExtent l="0" t="0" r="0" b="0"/>
              <wp:wrapNone/>
              <wp:docPr id="1626179616" name="Cuadro de texto 1626179616"/>
              <wp:cNvGraphicFramePr/>
              <a:graphic xmlns:a="http://schemas.openxmlformats.org/drawingml/2006/main">
                <a:graphicData uri="http://schemas.microsoft.com/office/word/2010/wordprocessingShape">
                  <wps:wsp>
                    <wps:cNvSpPr txBox="1"/>
                    <wps:spPr>
                      <a:xfrm>
                        <a:off x="0" y="0"/>
                        <a:ext cx="1143000" cy="942975"/>
                      </a:xfrm>
                      <a:prstGeom prst="rect">
                        <a:avLst/>
                      </a:prstGeom>
                      <a:solidFill>
                        <a:sysClr val="window" lastClr="FFFFFF"/>
                      </a:solidFill>
                      <a:ln w="6350">
                        <a:solidFill>
                          <a:sysClr val="window" lastClr="FFFFFF"/>
                        </a:solidFill>
                      </a:ln>
                    </wps:spPr>
                    <wps:txbx>
                      <w:txbxContent>
                        <w:p w14:paraId="1EB99A33" w14:textId="77777777" w:rsidR="00C4155B" w:rsidRDefault="00AB22F2" w:rsidP="0096366C">
                          <w:r w:rsidRPr="004A1879">
                            <w:rPr>
                              <w:noProof/>
                              <w:lang w:val="es-DO" w:eastAsia="es-DO"/>
                            </w:rPr>
                            <w:drawing>
                              <wp:inline distT="0" distB="0" distL="0" distR="0" wp14:anchorId="5CC001BB" wp14:editId="4D0F4A7C">
                                <wp:extent cx="834146" cy="809625"/>
                                <wp:effectExtent l="0" t="0" r="444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5399" cy="8302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F51A17" id="_x0000_t202" coordsize="21600,21600" o:spt="202" path="m,l,21600r21600,l21600,xe">
              <v:stroke joinstyle="miter"/>
              <v:path gradientshapeok="t" o:connecttype="rect"/>
            </v:shapetype>
            <v:shape id="Cuadro de texto 1626179616" o:spid="_x0000_s1029" type="#_x0000_t202" style="position:absolute;margin-left:189pt;margin-top:.8pt;width:90pt;height:7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" fillcolor="window" strokecolor="window" strokeweight=".5pt">
              <v:textbox>
                <w:txbxContent>
                  <w:p w14:paraId="1EB99A33" w14:textId="77777777" w:rsidR="00C4155B" w:rsidRDefault="00AB22F2" w:rsidP="0096366C">
                    <w:r w:rsidRPr="004A1879">
                      <w:rPr>
                        <w:noProof/>
                        <w:lang w:val="es-DO" w:eastAsia="es-DO"/>
                      </w:rPr>
                      <w:drawing>
                        <wp:inline distT="0" distB="0" distL="0" distR="0" wp14:anchorId="5CC001BB" wp14:editId="4D0F4A7C">
                          <wp:extent cx="834146" cy="809625"/>
                          <wp:effectExtent l="0" t="0" r="444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55399" cy="830253"/>
                                  </a:xfrm>
                                  <a:prstGeom prst="rect">
                                    <a:avLst/>
                                  </a:prstGeom>
                                  <a:noFill/>
                                  <a:ln>
                                    <a:noFill/>
                                  </a:ln>
                                </pic:spPr>
                              </pic:pic>
                            </a:graphicData>
                          </a:graphic>
                        </wp:inline>
                      </w:drawing>
                    </w:r>
                  </w:p>
                </w:txbxContent>
              </v:textbox>
            </v:shape>
          </w:pict>
        </mc:Fallback>
      </mc:AlternateContent>
    </w:r>
    <w:r>
      <w:rPr>
        <w:noProof/>
        <w:lang w:val="es-DO" w:eastAsia="es-DO"/>
      </w:rPr>
      <mc:AlternateContent>
        <mc:Choice Requires="wps">
          <w:drawing>
            <wp:anchor distT="0" distB="0" distL="114300" distR="114300" simplePos="0" relativeHeight="251659264" behindDoc="0" locked="0" layoutInCell="1" hidden="0" allowOverlap="1" wp14:anchorId="32D0C91C" wp14:editId="0EC013F0">
              <wp:simplePos x="0" y="0"/>
              <wp:positionH relativeFrom="column">
                <wp:posOffset>200025</wp:posOffset>
              </wp:positionH>
              <wp:positionV relativeFrom="paragraph">
                <wp:posOffset>95885</wp:posOffset>
              </wp:positionV>
              <wp:extent cx="962025" cy="819150"/>
              <wp:effectExtent l="0" t="0" r="0" b="0"/>
              <wp:wrapNone/>
              <wp:docPr id="1626179612" name="Cuadro de texto 1626179612"/>
              <wp:cNvGraphicFramePr/>
              <a:graphic xmlns:a="http://schemas.openxmlformats.org/drawingml/2006/main">
                <a:graphicData uri="http://schemas.microsoft.com/office/word/2010/wordprocessingShape">
                  <wps:wsp>
                    <wps:cNvSpPr txBox="1"/>
                    <wps:spPr>
                      <a:xfrm>
                        <a:off x="0" y="0"/>
                        <a:ext cx="962025" cy="819150"/>
                      </a:xfrm>
                      <a:prstGeom prst="rect">
                        <a:avLst/>
                      </a:prstGeom>
                      <a:solidFill>
                        <a:sysClr val="window" lastClr="FFFFFF"/>
                      </a:solidFill>
                      <a:ln w="6350">
                        <a:solidFill>
                          <a:sysClr val="window" lastClr="FFFFFF"/>
                        </a:solidFill>
                      </a:ln>
                    </wps:spPr>
                    <wps:txbx>
                      <w:txbxContent>
                        <w:p w14:paraId="069BAF9F" w14:textId="77777777" w:rsidR="00C4155B" w:rsidRDefault="00AB22F2" w:rsidP="0096366C">
                          <w:r>
                            <w:rPr>
                              <w:noProof/>
                              <w:lang w:val="es-DO" w:eastAsia="es-DO"/>
                            </w:rPr>
                            <w:drawing>
                              <wp:inline distT="0" distB="0" distL="0" distR="0" wp14:anchorId="5EA951EF" wp14:editId="20B92454">
                                <wp:extent cx="733425" cy="686402"/>
                                <wp:effectExtent l="0" t="0" r="0" b="0"/>
                                <wp:docPr id="44" name="Imagen 44" descr="logoin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inapa"/>
                                        <pic:cNvPicPr>
                                          <a:picLocks noChangeAspect="1"/>
                                        </pic:cNvPicPr>
                                      </pic:nvPicPr>
                                      <pic:blipFill>
                                        <a:blip r:embed="rId3"/>
                                        <a:srcRect/>
                                        <a:stretch>
                                          <a:fillRect/>
                                        </a:stretch>
                                      </pic:blipFill>
                                      <pic:spPr bwMode="auto">
                                        <a:xfrm>
                                          <a:off x="0" y="0"/>
                                          <a:ext cx="741756" cy="6941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D0C91C" id="Cuadro de texto 1626179612" o:spid="_x0000_s1030" type="#_x0000_t202" style="position:absolute;margin-left:15.75pt;margin-top:7.55pt;width:75.7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" fillcolor="window" strokecolor="window" strokeweight=".5pt">
              <v:textbox>
                <w:txbxContent>
                  <w:p w14:paraId="069BAF9F" w14:textId="77777777" w:rsidR="00C4155B" w:rsidRDefault="00AB22F2" w:rsidP="0096366C">
                    <w:r>
                      <w:rPr>
                        <w:noProof/>
                        <w:lang w:val="es-DO" w:eastAsia="es-DO"/>
                      </w:rPr>
                      <w:drawing>
                        <wp:inline distT="0" distB="0" distL="0" distR="0" wp14:anchorId="5EA951EF" wp14:editId="20B92454">
                          <wp:extent cx="733425" cy="686402"/>
                          <wp:effectExtent l="0" t="0" r="0" b="0"/>
                          <wp:docPr id="44" name="Imagen 44" descr="logoin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inapa"/>
                                  <pic:cNvPicPr>
                                    <a:picLocks noChangeAspect="1"/>
                                  </pic:cNvPicPr>
                                </pic:nvPicPr>
                                <pic:blipFill>
                                  <a:blip r:embed="rId4"/>
                                  <a:srcRect/>
                                  <a:stretch>
                                    <a:fillRect/>
                                  </a:stretch>
                                </pic:blipFill>
                                <pic:spPr bwMode="auto">
                                  <a:xfrm>
                                    <a:off x="0" y="0"/>
                                    <a:ext cx="741756" cy="694199"/>
                                  </a:xfrm>
                                  <a:prstGeom prst="rect">
                                    <a:avLst/>
                                  </a:prstGeom>
                                  <a:noFill/>
                                  <a:ln>
                                    <a:noFill/>
                                  </a:ln>
                                </pic:spPr>
                              </pic:pic>
                            </a:graphicData>
                          </a:graphic>
                        </wp:inline>
                      </w:drawing>
                    </w:r>
                  </w:p>
                </w:txbxContent>
              </v:textbox>
            </v:shape>
          </w:pict>
        </mc:Fallback>
      </mc:AlternateContent>
    </w:r>
  </w:p>
  <w:p w14:paraId="33D7D205" w14:textId="77777777" w:rsidR="000A20A2" w:rsidRDefault="00AB22F2">
    <w:pPr>
      <w:tabs>
        <w:tab w:val="left" w:pos="4410"/>
      </w:tabs>
      <w:jc w:val="center"/>
    </w:pPr>
    <w:r>
      <w:rPr>
        <w:noProof/>
        <w:lang w:val="es-DO" w:eastAsia="es-DO"/>
      </w:rPr>
      <mc:AlternateContent>
        <mc:Choice Requires="wps">
          <w:drawing>
            <wp:anchor distT="0" distB="0" distL="114300" distR="114300" simplePos="0" relativeHeight="251660288" behindDoc="0" locked="0" layoutInCell="1" hidden="0" allowOverlap="1" wp14:anchorId="79C98CB7" wp14:editId="442840F7">
              <wp:simplePos x="0" y="0"/>
              <wp:positionH relativeFrom="column">
                <wp:posOffset>4505325</wp:posOffset>
              </wp:positionH>
              <wp:positionV relativeFrom="paragraph">
                <wp:posOffset>4445</wp:posOffset>
              </wp:positionV>
              <wp:extent cx="1771650" cy="590550"/>
              <wp:effectExtent l="0" t="0" r="0" b="0"/>
              <wp:wrapNone/>
              <wp:docPr id="1626179615" name="Cuadro de texto 1626179615"/>
              <wp:cNvGraphicFramePr/>
              <a:graphic xmlns:a="http://schemas.openxmlformats.org/drawingml/2006/main">
                <a:graphicData uri="http://schemas.microsoft.com/office/word/2010/wordprocessingShape">
                  <wps:wsp>
                    <wps:cNvSpPr txBox="1"/>
                    <wps:spPr>
                      <a:xfrm>
                        <a:off x="0" y="0"/>
                        <a:ext cx="1771650" cy="590550"/>
                      </a:xfrm>
                      <a:prstGeom prst="rect">
                        <a:avLst/>
                      </a:prstGeom>
                      <a:solidFill>
                        <a:sysClr val="window" lastClr="FFFFFF"/>
                      </a:solidFill>
                      <a:ln w="6350">
                        <a:noFill/>
                      </a:ln>
                    </wps:spPr>
                    <wps:txbx>
                      <w:txbxContent>
                        <w:p w14:paraId="136A3821" w14:textId="77777777" w:rsidR="00C4155B" w:rsidRDefault="00AB22F2" w:rsidP="0096366C">
                          <w:r>
                            <w:rPr>
                              <w:noProof/>
                              <w:lang w:val="es-DO" w:eastAsia="es-DO"/>
                            </w:rPr>
                            <w:drawing>
                              <wp:inline distT="0" distB="0" distL="0" distR="0" wp14:anchorId="79B37092" wp14:editId="73F28ADF">
                                <wp:extent cx="1439523" cy="457835"/>
                                <wp:effectExtent l="0" t="0" r="8890" b="0"/>
                                <wp:docPr id="45" name="Imagen 45" descr="C:\Users\wb224794\Desktop\Logos\WB_S-WBG-Horizontal-RGB-high.jpg"/>
                                <wp:cNvGraphicFramePr/>
                                <a:graphic xmlns:a="http://schemas.openxmlformats.org/drawingml/2006/main">
                                  <a:graphicData uri="http://schemas.openxmlformats.org/drawingml/2006/picture">
                                    <pic:pic xmlns:pic="http://schemas.openxmlformats.org/drawingml/2006/picture">
                                      <pic:nvPicPr>
                                        <pic:cNvPr id="3" name="Picture 3" descr="C:\Users\wb224794\Desktop\Logos\WB_S-WBG-Horizontal-RGB-high.jpg"/>
                                        <pic:cNvPicPr/>
                                      </pic:nvPicPr>
                                      <pic:blipFill>
                                        <a:blip r:embed="rId5"/>
                                        <a:srcRect/>
                                        <a:stretch>
                                          <a:fillRect/>
                                        </a:stretch>
                                      </pic:blipFill>
                                      <pic:spPr bwMode="auto">
                                        <a:xfrm>
                                          <a:off x="0" y="0"/>
                                          <a:ext cx="1444321" cy="459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98CB7" id="Cuadro de texto 1626179615" o:spid="_x0000_s1031" type="#_x0000_t202" style="position:absolute;left:0;text-align:left;margin-left:354.75pt;margin-top:.35pt;width:139.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" fillcolor="window" stroked="f" strokeweight=".5pt">
              <v:textbox>
                <w:txbxContent>
                  <w:p w14:paraId="136A3821" w14:textId="77777777" w:rsidR="00C4155B" w:rsidRDefault="00AB22F2" w:rsidP="0096366C">
                    <w:r>
                      <w:rPr>
                        <w:noProof/>
                        <w:lang w:val="es-DO" w:eastAsia="es-DO"/>
                      </w:rPr>
                      <w:drawing>
                        <wp:inline distT="0" distB="0" distL="0" distR="0" wp14:anchorId="79B37092" wp14:editId="73F28ADF">
                          <wp:extent cx="1439523" cy="457835"/>
                          <wp:effectExtent l="0" t="0" r="8890" b="0"/>
                          <wp:docPr id="45" name="Imagen 45" descr="C:\Users\wb224794\Desktop\Logos\WB_S-WBG-Horizontal-RGB-high.jpg"/>
                          <wp:cNvGraphicFramePr/>
                          <a:graphic xmlns:a="http://schemas.openxmlformats.org/drawingml/2006/main">
                            <a:graphicData uri="http://schemas.openxmlformats.org/drawingml/2006/picture">
                              <pic:pic xmlns:pic="http://schemas.openxmlformats.org/drawingml/2006/picture">
                                <pic:nvPicPr>
                                  <pic:cNvPr id="3" name="Picture 3" descr="C:\Users\wb224794\Desktop\Logos\WB_S-WBG-Horizontal-RGB-high.jpg"/>
                                  <pic:cNvPicPr/>
                                </pic:nvPicPr>
                                <pic:blipFill>
                                  <a:blip r:embed="rId6"/>
                                  <a:srcRect/>
                                  <a:stretch>
                                    <a:fillRect/>
                                  </a:stretch>
                                </pic:blipFill>
                                <pic:spPr bwMode="auto">
                                  <a:xfrm>
                                    <a:off x="0" y="0"/>
                                    <a:ext cx="1444321" cy="459361"/>
                                  </a:xfrm>
                                  <a:prstGeom prst="rect">
                                    <a:avLst/>
                                  </a:prstGeom>
                                  <a:noFill/>
                                  <a:ln>
                                    <a:noFill/>
                                  </a:ln>
                                </pic:spPr>
                              </pic:pic>
                            </a:graphicData>
                          </a:graphic>
                        </wp:inline>
                      </w:drawing>
                    </w:r>
                  </w:p>
                </w:txbxContent>
              </v:textbox>
            </v:shape>
          </w:pict>
        </mc:Fallback>
      </mc:AlternateContent>
    </w:r>
  </w:p>
  <w:p w14:paraId="79A0E560" w14:textId="77777777" w:rsidR="000A20A2" w:rsidRDefault="000A20A2">
    <w:pPr>
      <w:pBdr>
        <w:top w:val="nil"/>
        <w:left w:val="nil"/>
        <w:bottom w:val="nil"/>
        <w:right w:val="nil"/>
        <w:between w:val="nil"/>
      </w:pBdr>
      <w:tabs>
        <w:tab w:val="center" w:pos="4320"/>
        <w:tab w:val="right" w:pos="9360"/>
      </w:tabs>
      <w:rPr>
        <w:color w:val="000000"/>
        <w:sz w:val="20"/>
        <w:szCs w:val="20"/>
      </w:rPr>
    </w:pPr>
  </w:p>
  <w:p w14:paraId="2C8C92BB" w14:textId="77777777" w:rsidR="000A20A2" w:rsidRDefault="000A20A2">
    <w:pPr>
      <w:pBdr>
        <w:top w:val="nil"/>
        <w:left w:val="nil"/>
        <w:bottom w:val="nil"/>
        <w:right w:val="nil"/>
        <w:between w:val="nil"/>
      </w:pBdr>
      <w:tabs>
        <w:tab w:val="center" w:pos="4320"/>
        <w:tab w:val="right" w:pos="9360"/>
      </w:tabs>
      <w:rPr>
        <w:color w:val="000000"/>
        <w:sz w:val="20"/>
        <w:szCs w:val="20"/>
      </w:rPr>
    </w:pPr>
  </w:p>
  <w:p w14:paraId="27E5D758" w14:textId="77777777" w:rsidR="000A20A2" w:rsidRDefault="000A20A2">
    <w:pPr>
      <w:pBdr>
        <w:top w:val="nil"/>
        <w:left w:val="nil"/>
        <w:bottom w:val="nil"/>
        <w:right w:val="nil"/>
        <w:between w:val="nil"/>
      </w:pBdr>
      <w:tabs>
        <w:tab w:val="center" w:pos="4320"/>
        <w:tab w:val="right" w:pos="9360"/>
      </w:tabs>
      <w:rPr>
        <w:color w:val="000000"/>
        <w:sz w:val="20"/>
        <w:szCs w:val="20"/>
      </w:rPr>
    </w:pPr>
  </w:p>
  <w:p w14:paraId="3783026B" w14:textId="77777777" w:rsidR="000A20A2" w:rsidRDefault="000A20A2">
    <w:pPr>
      <w:pBdr>
        <w:top w:val="nil"/>
        <w:left w:val="nil"/>
        <w:bottom w:val="nil"/>
        <w:right w:val="nil"/>
        <w:between w:val="nil"/>
      </w:pBdr>
      <w:tabs>
        <w:tab w:val="center" w:pos="4320"/>
        <w:tab w:val="right" w:pos="9360"/>
      </w:tabs>
      <w:rPr>
        <w:color w:val="000000"/>
        <w:sz w:val="20"/>
        <w:szCs w:val="20"/>
      </w:rPr>
    </w:pPr>
  </w:p>
  <w:p w14:paraId="3800863C" w14:textId="77777777" w:rsidR="000A20A2" w:rsidRDefault="000A20A2">
    <w:pPr>
      <w:pBdr>
        <w:top w:val="nil"/>
        <w:left w:val="nil"/>
        <w:bottom w:val="nil"/>
        <w:right w:val="nil"/>
        <w:between w:val="nil"/>
      </w:pBdr>
      <w:tabs>
        <w:tab w:val="center" w:pos="4320"/>
        <w:tab w:val="right" w:pos="9360"/>
      </w:tabs>
      <w:rPr>
        <w:color w:val="000000"/>
        <w:sz w:val="20"/>
        <w:szCs w:val="20"/>
      </w:rPr>
    </w:pPr>
  </w:p>
  <w:p w14:paraId="072A6A97" w14:textId="77777777" w:rsidR="000A20A2" w:rsidRDefault="00AB22F2">
    <w:pPr>
      <w:tabs>
        <w:tab w:val="left" w:pos="4410"/>
      </w:tabs>
      <w:jc w:val="center"/>
      <w:rPr>
        <w:b/>
      </w:rPr>
    </w:pPr>
    <w:r>
      <w:rPr>
        <w:b/>
      </w:rPr>
      <w:t>INSTITUTO NACIONAL DE AGUAS POTABLES Y ALCANTARILLADOS</w:t>
    </w:r>
  </w:p>
  <w:p w14:paraId="0147DE94" w14:textId="3518F4CB" w:rsidR="000A20A2" w:rsidRDefault="00DB0FB6">
    <w:pPr>
      <w:tabs>
        <w:tab w:val="left" w:pos="4410"/>
      </w:tabs>
      <w:jc w:val="center"/>
      <w:rPr>
        <w:b/>
      </w:rPr>
    </w:pPr>
    <w:r>
      <w:rPr>
        <w:b/>
      </w:rPr>
      <w:t>(</w:t>
    </w:r>
    <w:r w:rsidR="00AB22F2">
      <w:rPr>
        <w:b/>
      </w:rPr>
      <w:t>INAPA</w:t>
    </w:r>
    <w:r>
      <w:rPr>
        <w:b/>
      </w:rPr>
      <w:t>)</w:t>
    </w:r>
  </w:p>
  <w:p w14:paraId="3D327E53" w14:textId="77777777" w:rsidR="000A20A2" w:rsidRDefault="000A20A2">
    <w:pPr>
      <w:pBdr>
        <w:top w:val="nil"/>
        <w:left w:val="nil"/>
        <w:bottom w:val="nil"/>
        <w:right w:val="nil"/>
        <w:between w:val="nil"/>
      </w:pBdr>
      <w:tabs>
        <w:tab w:val="center" w:pos="4320"/>
        <w:tab w:val="right" w:pos="9360"/>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8690" w14:textId="77777777" w:rsidR="000A20A2" w:rsidRDefault="00AB22F2">
    <w:pPr>
      <w:pBdr>
        <w:top w:val="nil"/>
        <w:left w:val="nil"/>
        <w:bottom w:val="nil"/>
        <w:right w:val="nil"/>
        <w:between w:val="nil"/>
      </w:pBdr>
      <w:tabs>
        <w:tab w:val="center" w:pos="4320"/>
        <w:tab w:val="right" w:pos="9360"/>
      </w:tabs>
      <w:jc w:val="center"/>
      <w:rPr>
        <w:b/>
        <w:color w:val="000000"/>
        <w:sz w:val="20"/>
        <w:szCs w:val="20"/>
      </w:rPr>
    </w:pPr>
    <w:r>
      <w:rPr>
        <w:color w:val="000000"/>
        <w:sz w:val="22"/>
        <w:szCs w:val="22"/>
      </w:rPr>
      <w:t xml:space="preserve"> </w:t>
    </w:r>
    <w:r>
      <w:rPr>
        <w:noProof/>
        <w:lang w:val="es-DO" w:eastAsia="es-DO"/>
      </w:rPr>
      <mc:AlternateContent>
        <mc:Choice Requires="wps">
          <w:drawing>
            <wp:anchor distT="0" distB="0" distL="114300" distR="114300" simplePos="0" relativeHeight="251661312" behindDoc="0" locked="0" layoutInCell="1" hidden="0" allowOverlap="1" wp14:anchorId="57512091" wp14:editId="5E5B3689">
              <wp:simplePos x="0" y="0"/>
              <wp:positionH relativeFrom="column">
                <wp:posOffset>2400300</wp:posOffset>
              </wp:positionH>
              <wp:positionV relativeFrom="paragraph">
                <wp:posOffset>10160</wp:posOffset>
              </wp:positionV>
              <wp:extent cx="1143000" cy="942975"/>
              <wp:effectExtent l="0" t="0" r="0" b="0"/>
              <wp:wrapNone/>
              <wp:docPr id="1626179613" name="Cuadro de texto 1626179613"/>
              <wp:cNvGraphicFramePr/>
              <a:graphic xmlns:a="http://schemas.openxmlformats.org/drawingml/2006/main">
                <a:graphicData uri="http://schemas.microsoft.com/office/word/2010/wordprocessingShape">
                  <wps:wsp>
                    <wps:cNvSpPr txBox="1"/>
                    <wps:spPr>
                      <a:xfrm>
                        <a:off x="0" y="0"/>
                        <a:ext cx="1143000" cy="942975"/>
                      </a:xfrm>
                      <a:prstGeom prst="rect">
                        <a:avLst/>
                      </a:prstGeom>
                      <a:solidFill>
                        <a:sysClr val="window" lastClr="FFFFFF"/>
                      </a:solidFill>
                      <a:ln w="6350">
                        <a:solidFill>
                          <a:sysClr val="window" lastClr="FFFFFF"/>
                        </a:solidFill>
                      </a:ln>
                    </wps:spPr>
                    <wps:txbx>
                      <w:txbxContent>
                        <w:p w14:paraId="03C5ED3F" w14:textId="77777777" w:rsidR="00C4155B" w:rsidRDefault="00AB22F2" w:rsidP="00260095">
                          <w:r w:rsidRPr="004A1879">
                            <w:rPr>
                              <w:noProof/>
                              <w:lang w:val="es-DO" w:eastAsia="es-DO"/>
                            </w:rPr>
                            <w:drawing>
                              <wp:inline distT="0" distB="0" distL="0" distR="0" wp14:anchorId="3AC67457" wp14:editId="6A69F3A9">
                                <wp:extent cx="834146" cy="809625"/>
                                <wp:effectExtent l="0" t="0" r="444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5399" cy="8302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512091" id="_x0000_t202" coordsize="21600,21600" o:spt="202" path="m,l,21600r21600,l21600,xe">
              <v:stroke joinstyle="miter"/>
              <v:path gradientshapeok="t" o:connecttype="rect"/>
            </v:shapetype>
            <v:shape id="Cuadro de texto 1626179613" o:spid="_x0000_s1032" type="#_x0000_t202" style="position:absolute;left:0;text-align:left;margin-left:189pt;margin-top:.8pt;width:90pt;height:7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" fillcolor="window" strokecolor="window" strokeweight=".5pt">
              <v:textbox>
                <w:txbxContent>
                  <w:p w14:paraId="03C5ED3F" w14:textId="77777777" w:rsidR="00C4155B" w:rsidRDefault="00AB22F2" w:rsidP="00260095">
                    <w:r w:rsidRPr="004A1879">
                      <w:rPr>
                        <w:noProof/>
                        <w:lang w:val="es-DO" w:eastAsia="es-DO"/>
                      </w:rPr>
                      <w:drawing>
                        <wp:inline distT="0" distB="0" distL="0" distR="0" wp14:anchorId="3AC67457" wp14:editId="6A69F3A9">
                          <wp:extent cx="834146" cy="809625"/>
                          <wp:effectExtent l="0" t="0" r="444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55399" cy="830253"/>
                                  </a:xfrm>
                                  <a:prstGeom prst="rect">
                                    <a:avLst/>
                                  </a:prstGeom>
                                  <a:noFill/>
                                  <a:ln>
                                    <a:noFill/>
                                  </a:ln>
                                </pic:spPr>
                              </pic:pic>
                            </a:graphicData>
                          </a:graphic>
                        </wp:inline>
                      </w:drawing>
                    </w:r>
                  </w:p>
                </w:txbxContent>
              </v:textbox>
            </v:shape>
          </w:pict>
        </mc:Fallback>
      </mc:AlternateContent>
    </w:r>
    <w:r>
      <w:rPr>
        <w:noProof/>
        <w:lang w:val="es-DO" w:eastAsia="es-DO"/>
      </w:rPr>
      <mc:AlternateContent>
        <mc:Choice Requires="wps">
          <w:drawing>
            <wp:anchor distT="0" distB="0" distL="114300" distR="114300" simplePos="0" relativeHeight="251662336" behindDoc="0" locked="0" layoutInCell="1" hidden="0" allowOverlap="1" wp14:anchorId="6C481A21" wp14:editId="251F6790">
              <wp:simplePos x="0" y="0"/>
              <wp:positionH relativeFrom="column">
                <wp:posOffset>200025</wp:posOffset>
              </wp:positionH>
              <wp:positionV relativeFrom="paragraph">
                <wp:posOffset>95885</wp:posOffset>
              </wp:positionV>
              <wp:extent cx="962025" cy="819150"/>
              <wp:effectExtent l="0" t="0" r="0" b="0"/>
              <wp:wrapNone/>
              <wp:docPr id="1626179618" name="Cuadro de texto 1626179618"/>
              <wp:cNvGraphicFramePr/>
              <a:graphic xmlns:a="http://schemas.openxmlformats.org/drawingml/2006/main">
                <a:graphicData uri="http://schemas.microsoft.com/office/word/2010/wordprocessingShape">
                  <wps:wsp>
                    <wps:cNvSpPr txBox="1"/>
                    <wps:spPr>
                      <a:xfrm>
                        <a:off x="0" y="0"/>
                        <a:ext cx="962025" cy="819150"/>
                      </a:xfrm>
                      <a:prstGeom prst="rect">
                        <a:avLst/>
                      </a:prstGeom>
                      <a:solidFill>
                        <a:sysClr val="window" lastClr="FFFFFF"/>
                      </a:solidFill>
                      <a:ln w="6350">
                        <a:solidFill>
                          <a:sysClr val="window" lastClr="FFFFFF"/>
                        </a:solidFill>
                      </a:ln>
                    </wps:spPr>
                    <wps:txbx>
                      <w:txbxContent>
                        <w:p w14:paraId="2608DD02" w14:textId="77777777" w:rsidR="00C4155B" w:rsidRDefault="00AB22F2" w:rsidP="00260095">
                          <w:r>
                            <w:rPr>
                              <w:noProof/>
                              <w:lang w:val="es-DO" w:eastAsia="es-DO"/>
                            </w:rPr>
                            <w:drawing>
                              <wp:inline distT="0" distB="0" distL="0" distR="0" wp14:anchorId="7DB59439" wp14:editId="3A045C3F">
                                <wp:extent cx="733425" cy="686402"/>
                                <wp:effectExtent l="0" t="0" r="0" b="0"/>
                                <wp:docPr id="47" name="Imagen 47" descr="logoin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inapa"/>
                                        <pic:cNvPicPr>
                                          <a:picLocks noChangeAspect="1"/>
                                        </pic:cNvPicPr>
                                      </pic:nvPicPr>
                                      <pic:blipFill>
                                        <a:blip r:embed="rId3"/>
                                        <a:srcRect/>
                                        <a:stretch>
                                          <a:fillRect/>
                                        </a:stretch>
                                      </pic:blipFill>
                                      <pic:spPr bwMode="auto">
                                        <a:xfrm>
                                          <a:off x="0" y="0"/>
                                          <a:ext cx="741756" cy="6941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81A21" id="Cuadro de texto 1626179618" o:spid="_x0000_s1033" type="#_x0000_t202" style="position:absolute;left:0;text-align:left;margin-left:15.75pt;margin-top:7.55pt;width:75.75pt;height:6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" fillcolor="window" strokecolor="window" strokeweight=".5pt">
              <v:textbox>
                <w:txbxContent>
                  <w:p w14:paraId="2608DD02" w14:textId="77777777" w:rsidR="00C4155B" w:rsidRDefault="00AB22F2" w:rsidP="00260095">
                    <w:r>
                      <w:rPr>
                        <w:noProof/>
                        <w:lang w:val="es-DO" w:eastAsia="es-DO"/>
                      </w:rPr>
                      <w:drawing>
                        <wp:inline distT="0" distB="0" distL="0" distR="0" wp14:anchorId="7DB59439" wp14:editId="3A045C3F">
                          <wp:extent cx="733425" cy="686402"/>
                          <wp:effectExtent l="0" t="0" r="0" b="0"/>
                          <wp:docPr id="47" name="Imagen 47" descr="logoin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inapa"/>
                                  <pic:cNvPicPr>
                                    <a:picLocks noChangeAspect="1"/>
                                  </pic:cNvPicPr>
                                </pic:nvPicPr>
                                <pic:blipFill>
                                  <a:blip r:embed="rId4"/>
                                  <a:srcRect/>
                                  <a:stretch>
                                    <a:fillRect/>
                                  </a:stretch>
                                </pic:blipFill>
                                <pic:spPr bwMode="auto">
                                  <a:xfrm>
                                    <a:off x="0" y="0"/>
                                    <a:ext cx="741756" cy="694199"/>
                                  </a:xfrm>
                                  <a:prstGeom prst="rect">
                                    <a:avLst/>
                                  </a:prstGeom>
                                  <a:noFill/>
                                  <a:ln>
                                    <a:noFill/>
                                  </a:ln>
                                </pic:spPr>
                              </pic:pic>
                            </a:graphicData>
                          </a:graphic>
                        </wp:inline>
                      </w:drawing>
                    </w:r>
                  </w:p>
                </w:txbxContent>
              </v:textbox>
            </v:shape>
          </w:pict>
        </mc:Fallback>
      </mc:AlternateContent>
    </w:r>
  </w:p>
  <w:p w14:paraId="1E560261" w14:textId="77777777" w:rsidR="000A20A2" w:rsidRDefault="00AB22F2">
    <w:pPr>
      <w:tabs>
        <w:tab w:val="left" w:pos="4410"/>
      </w:tabs>
      <w:jc w:val="center"/>
    </w:pPr>
    <w:r>
      <w:rPr>
        <w:noProof/>
        <w:lang w:val="es-DO" w:eastAsia="es-DO"/>
      </w:rPr>
      <mc:AlternateContent>
        <mc:Choice Requires="wps">
          <w:drawing>
            <wp:anchor distT="0" distB="0" distL="114300" distR="114300" simplePos="0" relativeHeight="251663360" behindDoc="0" locked="0" layoutInCell="1" hidden="0" allowOverlap="1" wp14:anchorId="40D4D7A7" wp14:editId="4062016D">
              <wp:simplePos x="0" y="0"/>
              <wp:positionH relativeFrom="column">
                <wp:posOffset>4505325</wp:posOffset>
              </wp:positionH>
              <wp:positionV relativeFrom="paragraph">
                <wp:posOffset>4445</wp:posOffset>
              </wp:positionV>
              <wp:extent cx="1771650" cy="590550"/>
              <wp:effectExtent l="0" t="0" r="0" b="0"/>
              <wp:wrapNone/>
              <wp:docPr id="1626179619" name="Cuadro de texto 1626179619"/>
              <wp:cNvGraphicFramePr/>
              <a:graphic xmlns:a="http://schemas.openxmlformats.org/drawingml/2006/main">
                <a:graphicData uri="http://schemas.microsoft.com/office/word/2010/wordprocessingShape">
                  <wps:wsp>
                    <wps:cNvSpPr txBox="1"/>
                    <wps:spPr>
                      <a:xfrm>
                        <a:off x="0" y="0"/>
                        <a:ext cx="1771650" cy="590550"/>
                      </a:xfrm>
                      <a:prstGeom prst="rect">
                        <a:avLst/>
                      </a:prstGeom>
                      <a:solidFill>
                        <a:sysClr val="window" lastClr="FFFFFF"/>
                      </a:solidFill>
                      <a:ln w="6350">
                        <a:noFill/>
                      </a:ln>
                    </wps:spPr>
                    <wps:txbx>
                      <w:txbxContent>
                        <w:p w14:paraId="2C9DAB81" w14:textId="77777777" w:rsidR="00C4155B" w:rsidRDefault="00AB22F2" w:rsidP="00260095">
                          <w:r>
                            <w:rPr>
                              <w:noProof/>
                              <w:lang w:val="es-DO" w:eastAsia="es-DO"/>
                            </w:rPr>
                            <w:drawing>
                              <wp:inline distT="0" distB="0" distL="0" distR="0" wp14:anchorId="5453BB5F" wp14:editId="2B48073A">
                                <wp:extent cx="1439523" cy="457835"/>
                                <wp:effectExtent l="0" t="0" r="8890" b="0"/>
                                <wp:docPr id="48" name="Imagen 48" descr="C:\Users\wb224794\Desktop\Logos\WB_S-WBG-Horizontal-RGB-high.jpg"/>
                                <wp:cNvGraphicFramePr/>
                                <a:graphic xmlns:a="http://schemas.openxmlformats.org/drawingml/2006/main">
                                  <a:graphicData uri="http://schemas.openxmlformats.org/drawingml/2006/picture">
                                    <pic:pic xmlns:pic="http://schemas.openxmlformats.org/drawingml/2006/picture">
                                      <pic:nvPicPr>
                                        <pic:cNvPr id="3" name="Picture 3" descr="C:\Users\wb224794\Desktop\Logos\WB_S-WBG-Horizontal-RGB-high.jpg"/>
                                        <pic:cNvPicPr/>
                                      </pic:nvPicPr>
                                      <pic:blipFill>
                                        <a:blip r:embed="rId5"/>
                                        <a:srcRect/>
                                        <a:stretch>
                                          <a:fillRect/>
                                        </a:stretch>
                                      </pic:blipFill>
                                      <pic:spPr bwMode="auto">
                                        <a:xfrm>
                                          <a:off x="0" y="0"/>
                                          <a:ext cx="1444321" cy="459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D4D7A7" id="Cuadro de texto 1626179619" o:spid="_x0000_s1034" type="#_x0000_t202" style="position:absolute;left:0;text-align:left;margin-left:354.75pt;margin-top:.35pt;width:139.5pt;height:4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" fillcolor="window" stroked="f" strokeweight=".5pt">
              <v:textbox>
                <w:txbxContent>
                  <w:p w14:paraId="2C9DAB81" w14:textId="77777777" w:rsidR="00C4155B" w:rsidRDefault="00AB22F2" w:rsidP="00260095">
                    <w:r>
                      <w:rPr>
                        <w:noProof/>
                        <w:lang w:val="es-DO" w:eastAsia="es-DO"/>
                      </w:rPr>
                      <w:drawing>
                        <wp:inline distT="0" distB="0" distL="0" distR="0" wp14:anchorId="5453BB5F" wp14:editId="2B48073A">
                          <wp:extent cx="1439523" cy="457835"/>
                          <wp:effectExtent l="0" t="0" r="8890" b="0"/>
                          <wp:docPr id="48" name="Imagen 48" descr="C:\Users\wb224794\Desktop\Logos\WB_S-WBG-Horizontal-RGB-high.jpg"/>
                          <wp:cNvGraphicFramePr/>
                          <a:graphic xmlns:a="http://schemas.openxmlformats.org/drawingml/2006/main">
                            <a:graphicData uri="http://schemas.openxmlformats.org/drawingml/2006/picture">
                              <pic:pic xmlns:pic="http://schemas.openxmlformats.org/drawingml/2006/picture">
                                <pic:nvPicPr>
                                  <pic:cNvPr id="3" name="Picture 3" descr="C:\Users\wb224794\Desktop\Logos\WB_S-WBG-Horizontal-RGB-high.jpg"/>
                                  <pic:cNvPicPr/>
                                </pic:nvPicPr>
                                <pic:blipFill>
                                  <a:blip r:embed="rId6"/>
                                  <a:srcRect/>
                                  <a:stretch>
                                    <a:fillRect/>
                                  </a:stretch>
                                </pic:blipFill>
                                <pic:spPr bwMode="auto">
                                  <a:xfrm>
                                    <a:off x="0" y="0"/>
                                    <a:ext cx="1444321" cy="459361"/>
                                  </a:xfrm>
                                  <a:prstGeom prst="rect">
                                    <a:avLst/>
                                  </a:prstGeom>
                                  <a:noFill/>
                                  <a:ln>
                                    <a:noFill/>
                                  </a:ln>
                                </pic:spPr>
                              </pic:pic>
                            </a:graphicData>
                          </a:graphic>
                        </wp:inline>
                      </w:drawing>
                    </w:r>
                  </w:p>
                </w:txbxContent>
              </v:textbox>
            </v:shape>
          </w:pict>
        </mc:Fallback>
      </mc:AlternateContent>
    </w:r>
  </w:p>
  <w:p w14:paraId="64A60253" w14:textId="77777777" w:rsidR="000A20A2" w:rsidRDefault="000A20A2">
    <w:pPr>
      <w:tabs>
        <w:tab w:val="left" w:pos="4410"/>
      </w:tabs>
      <w:jc w:val="center"/>
    </w:pPr>
  </w:p>
  <w:p w14:paraId="4FB4281B" w14:textId="77777777" w:rsidR="000A20A2" w:rsidRDefault="000A20A2">
    <w:pPr>
      <w:pBdr>
        <w:top w:val="nil"/>
        <w:left w:val="nil"/>
        <w:bottom w:val="nil"/>
        <w:right w:val="nil"/>
        <w:between w:val="nil"/>
      </w:pBdr>
      <w:tabs>
        <w:tab w:val="center" w:pos="4320"/>
        <w:tab w:val="right" w:pos="9360"/>
      </w:tabs>
      <w:jc w:val="center"/>
      <w:rPr>
        <w:b/>
        <w:color w:val="000000"/>
        <w:sz w:val="20"/>
        <w:szCs w:val="20"/>
      </w:rPr>
    </w:pPr>
  </w:p>
  <w:p w14:paraId="4D737A9C" w14:textId="77777777" w:rsidR="000A20A2" w:rsidRDefault="000A20A2">
    <w:pPr>
      <w:pBdr>
        <w:top w:val="nil"/>
        <w:left w:val="nil"/>
        <w:bottom w:val="nil"/>
        <w:right w:val="nil"/>
        <w:between w:val="nil"/>
      </w:pBdr>
      <w:tabs>
        <w:tab w:val="center" w:pos="4320"/>
        <w:tab w:val="right" w:pos="9360"/>
      </w:tabs>
      <w:jc w:val="center"/>
      <w:rPr>
        <w:b/>
        <w:color w:val="000000"/>
        <w:sz w:val="20"/>
        <w:szCs w:val="20"/>
      </w:rPr>
    </w:pPr>
  </w:p>
  <w:p w14:paraId="6233949A" w14:textId="77777777" w:rsidR="000A20A2" w:rsidRDefault="000A20A2">
    <w:pPr>
      <w:pBdr>
        <w:top w:val="nil"/>
        <w:left w:val="nil"/>
        <w:bottom w:val="nil"/>
        <w:right w:val="nil"/>
        <w:between w:val="nil"/>
      </w:pBdr>
      <w:tabs>
        <w:tab w:val="center" w:pos="4320"/>
        <w:tab w:val="right" w:pos="9360"/>
      </w:tabs>
      <w:jc w:val="center"/>
      <w:rPr>
        <w:b/>
        <w:color w:val="000000"/>
        <w:sz w:val="20"/>
        <w:szCs w:val="20"/>
      </w:rPr>
    </w:pPr>
  </w:p>
  <w:p w14:paraId="6FD8C14B" w14:textId="77777777" w:rsidR="000A20A2" w:rsidRDefault="00AB22F2">
    <w:pPr>
      <w:tabs>
        <w:tab w:val="left" w:pos="4410"/>
      </w:tabs>
      <w:jc w:val="center"/>
      <w:rPr>
        <w:b/>
      </w:rPr>
    </w:pPr>
    <w:r>
      <w:rPr>
        <w:b/>
      </w:rPr>
      <w:t>INSTITUTO NACIONAL DE AGUAS POTABLES Y ALCANTARILLADOS</w:t>
    </w:r>
  </w:p>
  <w:p w14:paraId="697C42EB" w14:textId="77777777" w:rsidR="000A20A2" w:rsidRDefault="00AB22F2">
    <w:pPr>
      <w:tabs>
        <w:tab w:val="left" w:pos="4410"/>
      </w:tabs>
      <w:jc w:val="center"/>
      <w:rPr>
        <w:b/>
      </w:rPr>
    </w:pPr>
    <w:r>
      <w:rPr>
        <w:b/>
      </w:rPr>
      <w:t>INAPA</w:t>
    </w:r>
  </w:p>
  <w:p w14:paraId="5F202821" w14:textId="77777777" w:rsidR="000A20A2" w:rsidRDefault="000A20A2">
    <w:pPr>
      <w:pBdr>
        <w:top w:val="nil"/>
        <w:left w:val="nil"/>
        <w:bottom w:val="nil"/>
        <w:right w:val="nil"/>
        <w:between w:val="nil"/>
      </w:pBdr>
      <w:tabs>
        <w:tab w:val="center" w:pos="4320"/>
        <w:tab w:val="right" w:pos="9360"/>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04000"/>
    <w:multiLevelType w:val="hybridMultilevel"/>
    <w:tmpl w:val="9E0A5866"/>
    <w:lvl w:ilvl="0" w:tplc="4F38918E">
      <w:start w:val="1"/>
      <w:numFmt w:val="decimal"/>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60556FAA"/>
    <w:multiLevelType w:val="multilevel"/>
    <w:tmpl w:val="5854F758"/>
    <w:lvl w:ilvl="0">
      <w:start w:val="1"/>
      <w:numFmt w:val="decimal"/>
      <w:pStyle w:val="2vieta"/>
      <w:lvlText w:val="%1."/>
      <w:lvlJc w:val="left"/>
      <w:pPr>
        <w:tabs>
          <w:tab w:val="num" w:pos="720"/>
        </w:tabs>
        <w:ind w:left="720" w:hanging="720"/>
      </w:pPr>
    </w:lvl>
    <w:lvl w:ilvl="1">
      <w:start w:val="1"/>
      <w:numFmt w:val="decimal"/>
      <w:pStyle w:val="Ttulo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4A97E07"/>
    <w:multiLevelType w:val="hybridMultilevel"/>
    <w:tmpl w:val="450C4DF0"/>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61029900">
    <w:abstractNumId w:val="1"/>
  </w:num>
  <w:num w:numId="2" w16cid:durableId="284585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320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481446">
    <w:abstractNumId w:val="0"/>
  </w:num>
  <w:num w:numId="5" w16cid:durableId="1652442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6" w:nlCheck="1" w:checkStyle="0"/>
  <w:activeWritingStyle w:appName="MSWord" w:lang="es-ES" w:vendorID="64" w:dllVersion="6" w:nlCheck="1" w:checkStyle="0"/>
  <w:activeWritingStyle w:appName="MSWord" w:lang="es-DO" w:vendorID="64" w:dllVersion="6" w:nlCheck="1" w:checkStyle="0"/>
  <w:activeWritingStyle w:appName="MSWord" w:lang="es-ES_tradnl" w:vendorID="64" w:dllVersion="0" w:nlCheck="1" w:checkStyle="0"/>
  <w:activeWritingStyle w:appName="MSWord" w:lang="es-DO"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2"/>
    <w:rsid w:val="0004233F"/>
    <w:rsid w:val="00092626"/>
    <w:rsid w:val="000A20A2"/>
    <w:rsid w:val="000C5FB8"/>
    <w:rsid w:val="000D0889"/>
    <w:rsid w:val="000E39A4"/>
    <w:rsid w:val="0016506B"/>
    <w:rsid w:val="001A2E26"/>
    <w:rsid w:val="0020477F"/>
    <w:rsid w:val="0023174C"/>
    <w:rsid w:val="00234ED9"/>
    <w:rsid w:val="0025064A"/>
    <w:rsid w:val="00262781"/>
    <w:rsid w:val="002A6ED8"/>
    <w:rsid w:val="002F58E8"/>
    <w:rsid w:val="00314FD5"/>
    <w:rsid w:val="00357F5B"/>
    <w:rsid w:val="00360F5B"/>
    <w:rsid w:val="00385F6A"/>
    <w:rsid w:val="003C3DD1"/>
    <w:rsid w:val="004D0093"/>
    <w:rsid w:val="004D2446"/>
    <w:rsid w:val="005075EF"/>
    <w:rsid w:val="0052704D"/>
    <w:rsid w:val="00531B44"/>
    <w:rsid w:val="00565BFF"/>
    <w:rsid w:val="005E47BC"/>
    <w:rsid w:val="005F43C2"/>
    <w:rsid w:val="005F7BA0"/>
    <w:rsid w:val="0061245B"/>
    <w:rsid w:val="00680215"/>
    <w:rsid w:val="00684627"/>
    <w:rsid w:val="006D3609"/>
    <w:rsid w:val="00707A3A"/>
    <w:rsid w:val="00743E28"/>
    <w:rsid w:val="007456F6"/>
    <w:rsid w:val="007A53A0"/>
    <w:rsid w:val="007E3884"/>
    <w:rsid w:val="007E41A1"/>
    <w:rsid w:val="00821433"/>
    <w:rsid w:val="00822666"/>
    <w:rsid w:val="00850272"/>
    <w:rsid w:val="008F6AEA"/>
    <w:rsid w:val="00912850"/>
    <w:rsid w:val="009651A3"/>
    <w:rsid w:val="00A80672"/>
    <w:rsid w:val="00AB22F2"/>
    <w:rsid w:val="00AC6A28"/>
    <w:rsid w:val="00B23AB1"/>
    <w:rsid w:val="00B541D9"/>
    <w:rsid w:val="00B563DC"/>
    <w:rsid w:val="00B57C4A"/>
    <w:rsid w:val="00B85483"/>
    <w:rsid w:val="00C13A89"/>
    <w:rsid w:val="00C27D07"/>
    <w:rsid w:val="00C31D57"/>
    <w:rsid w:val="00C4155B"/>
    <w:rsid w:val="00C47516"/>
    <w:rsid w:val="00CD3472"/>
    <w:rsid w:val="00D555E9"/>
    <w:rsid w:val="00DB0FB6"/>
    <w:rsid w:val="00DB1CC3"/>
    <w:rsid w:val="00E4324F"/>
    <w:rsid w:val="00E543EB"/>
    <w:rsid w:val="00E54573"/>
    <w:rsid w:val="00F4704B"/>
    <w:rsid w:val="00F52CA3"/>
    <w:rsid w:val="00FC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A89CF"/>
  <w15:docId w15:val="{ACF9EA95-94E3-4F7A-AF8F-208E56D9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D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aliases w:val="Document Header1,Capitulos,H1,H1&lt;------------------,titulo numerado 1,título 1,kk2,(Nombre del curso),h1,Heading,1,1m,SCE,Heading 1 for Section,título 11,título 12,título 13,título 111,título 14,título 112,título 15,Titulo 1,H1-Heading 1"/>
    <w:basedOn w:val="Normal"/>
    <w:next w:val="Normal"/>
    <w:link w:val="Ttulo1Car"/>
    <w:qFormat/>
    <w:pPr>
      <w:keepNext/>
      <w:suppressAutoHyphens/>
      <w:spacing w:before="240" w:after="240"/>
      <w:jc w:val="center"/>
      <w:outlineLvl w:val="0"/>
    </w:pPr>
    <w:rPr>
      <w:rFonts w:ascii="Times New Roman Bold" w:hAnsi="Times New Roman Bold"/>
      <w:b/>
      <w:spacing w:val="-5"/>
      <w:sz w:val="36"/>
      <w:lang w:eastAsia="x-none"/>
    </w:rPr>
  </w:style>
  <w:style w:type="paragraph" w:styleId="Ttulo2">
    <w:name w:val="heading 2"/>
    <w:aliases w:val="Title Header2"/>
    <w:basedOn w:val="Normal"/>
    <w:next w:val="Normal"/>
    <w:link w:val="Ttulo2Car"/>
    <w:qFormat/>
    <w:pPr>
      <w:keepNext/>
      <w:suppressAutoHyphens/>
      <w:spacing w:before="120" w:after="200"/>
      <w:jc w:val="center"/>
      <w:outlineLvl w:val="1"/>
    </w:pPr>
    <w:rPr>
      <w:rFonts w:ascii="Times New Roman Bold" w:hAnsi="Times New Roman Bold"/>
      <w:b/>
      <w:sz w:val="28"/>
      <w:lang w:eastAsia="x-none"/>
    </w:rPr>
  </w:style>
  <w:style w:type="paragraph" w:styleId="Ttulo3">
    <w:name w:val="heading 3"/>
    <w:aliases w:val="Section Header3"/>
    <w:basedOn w:val="Normal"/>
    <w:next w:val="Normal"/>
    <w:link w:val="Ttulo3Car"/>
    <w:qFormat/>
    <w:pPr>
      <w:ind w:left="360" w:hanging="360"/>
      <w:outlineLvl w:val="2"/>
    </w:pPr>
    <w:rPr>
      <w:b/>
      <w:bCs/>
      <w:lang w:eastAsia="x-none"/>
    </w:rPr>
  </w:style>
  <w:style w:type="paragraph" w:styleId="Ttulo4">
    <w:name w:val="heading 4"/>
    <w:aliases w:val=" Sub-Clause Sub-paragraph"/>
    <w:basedOn w:val="Normal"/>
    <w:next w:val="Normal"/>
    <w:link w:val="Ttulo4Car"/>
    <w:qFormat/>
    <w:pPr>
      <w:keepNext/>
      <w:numPr>
        <w:ilvl w:val="1"/>
        <w:numId w:val="1"/>
      </w:numPr>
      <w:ind w:left="0" w:firstLine="0"/>
      <w:jc w:val="center"/>
      <w:outlineLvl w:val="3"/>
    </w:pPr>
    <w:rPr>
      <w:b/>
      <w:bCs/>
      <w:sz w:val="28"/>
      <w:lang w:eastAsia="x-none"/>
    </w:rPr>
  </w:style>
  <w:style w:type="paragraph" w:styleId="Ttulo5">
    <w:name w:val="heading 5"/>
    <w:basedOn w:val="Normal"/>
    <w:next w:val="Normal"/>
    <w:link w:val="Ttulo5Car"/>
    <w:qFormat/>
    <w:pPr>
      <w:keepNext/>
      <w:ind w:left="612" w:hanging="612"/>
      <w:jc w:val="center"/>
      <w:outlineLvl w:val="4"/>
    </w:pPr>
    <w:rPr>
      <w:b/>
      <w:bCs/>
      <w:sz w:val="28"/>
      <w:lang w:eastAsia="x-none"/>
    </w:rPr>
  </w:style>
  <w:style w:type="paragraph" w:styleId="Ttulo6">
    <w:name w:val="heading 6"/>
    <w:basedOn w:val="Normal"/>
    <w:next w:val="Normal"/>
    <w:link w:val="Ttulo6Car"/>
    <w:qFormat/>
    <w:pPr>
      <w:keepNext/>
      <w:tabs>
        <w:tab w:val="left" w:pos="1080"/>
        <w:tab w:val="right" w:leader="dot" w:pos="9000"/>
      </w:tabs>
      <w:ind w:left="720" w:hanging="720"/>
      <w:outlineLvl w:val="5"/>
    </w:pPr>
    <w:rPr>
      <w:b/>
      <w:bCs/>
      <w:lang w:eastAsia="x-none"/>
    </w:rPr>
  </w:style>
  <w:style w:type="paragraph" w:styleId="Ttulo7">
    <w:name w:val="heading 7"/>
    <w:basedOn w:val="Normal"/>
    <w:next w:val="Normal"/>
    <w:link w:val="Ttulo7Car"/>
    <w:qFormat/>
    <w:pPr>
      <w:keepNext/>
      <w:tabs>
        <w:tab w:val="left" w:pos="1080"/>
        <w:tab w:val="right" w:leader="dot" w:pos="9000"/>
      </w:tabs>
      <w:ind w:left="720"/>
      <w:jc w:val="center"/>
      <w:outlineLvl w:val="6"/>
    </w:pPr>
    <w:rPr>
      <w:b/>
      <w:bCs/>
      <w:sz w:val="28"/>
      <w:lang w:eastAsia="x-none"/>
    </w:rPr>
  </w:style>
  <w:style w:type="paragraph" w:styleId="Ttulo8">
    <w:name w:val="heading 8"/>
    <w:basedOn w:val="Normal"/>
    <w:next w:val="Normal"/>
    <w:link w:val="Ttulo8Car"/>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lang w:eastAsia="x-none"/>
    </w:rPr>
  </w:style>
  <w:style w:type="paragraph" w:styleId="Ttulo9">
    <w:name w:val="heading 9"/>
    <w:basedOn w:val="Normal"/>
    <w:next w:val="Normal"/>
    <w:link w:val="Ttulo9Car"/>
    <w:qFormat/>
    <w:pPr>
      <w:keepNext/>
      <w:keepLines/>
      <w:outlineLvl w:val="8"/>
    </w:pPr>
    <w:rPr>
      <w:rFonts w:ascii="CG Times" w:hAnsi="CG Times"/>
      <w:b/>
      <w:bCs/>
      <w:i/>
      <w:iCs/>
      <w:spacing w:val="-3"/>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aliases w:val="Document Header1 Car,Capitulos Car,H1 Car,H1&lt;------------------ Car,titulo numerado 1 Car,título 1 Car,kk2 Car,(Nombre del curso) Car,h1 Car,Heading Car,1 Car,1m Car,SCE Car,Heading 1 for Section Car,título 11 Car,título 12 Car,Titulo 1 Car"/>
    <w:link w:val="Ttulo1"/>
    <w:rsid w:val="00B04EA5"/>
    <w:rPr>
      <w:rFonts w:ascii="Times New Roman Bold" w:hAnsi="Times New Roman Bold"/>
      <w:b/>
      <w:spacing w:val="-5"/>
      <w:sz w:val="36"/>
      <w:szCs w:val="24"/>
      <w:lang w:val="es-ES_tradnl"/>
    </w:rPr>
  </w:style>
  <w:style w:type="character" w:customStyle="1" w:styleId="Ttulo2Car">
    <w:name w:val="Título 2 Car"/>
    <w:aliases w:val="Title Header2 Car"/>
    <w:link w:val="Ttulo2"/>
    <w:rsid w:val="000943B1"/>
    <w:rPr>
      <w:rFonts w:ascii="Times New Roman Bold" w:hAnsi="Times New Roman Bold"/>
      <w:b/>
      <w:sz w:val="28"/>
      <w:szCs w:val="24"/>
      <w:lang w:val="es-ES_tradnl"/>
    </w:rPr>
  </w:style>
  <w:style w:type="character" w:customStyle="1" w:styleId="Ttulo3Car">
    <w:name w:val="Título 3 Car"/>
    <w:aliases w:val="Section Header3 Car"/>
    <w:link w:val="Ttulo3"/>
    <w:rsid w:val="000943B1"/>
    <w:rPr>
      <w:b/>
      <w:bCs/>
      <w:sz w:val="24"/>
      <w:szCs w:val="24"/>
      <w:lang w:val="es-ES_tradnl"/>
    </w:rPr>
  </w:style>
  <w:style w:type="character" w:customStyle="1" w:styleId="Ttulo4Car">
    <w:name w:val="Título 4 Car"/>
    <w:aliases w:val=" Sub-Clause Sub-paragraph Car"/>
    <w:link w:val="Ttulo4"/>
    <w:rsid w:val="000943B1"/>
    <w:rPr>
      <w:b/>
      <w:bCs/>
      <w:sz w:val="28"/>
      <w:szCs w:val="24"/>
      <w:lang w:val="es-ES_tradnl" w:eastAsia="x-none"/>
    </w:rPr>
  </w:style>
  <w:style w:type="character" w:customStyle="1" w:styleId="Ttulo5Car">
    <w:name w:val="Título 5 Car"/>
    <w:link w:val="Ttulo5"/>
    <w:rsid w:val="000943B1"/>
    <w:rPr>
      <w:b/>
      <w:bCs/>
      <w:sz w:val="28"/>
      <w:szCs w:val="24"/>
      <w:lang w:val="es-ES_tradnl"/>
    </w:rPr>
  </w:style>
  <w:style w:type="character" w:customStyle="1" w:styleId="Ttulo6Car">
    <w:name w:val="Título 6 Car"/>
    <w:link w:val="Ttulo6"/>
    <w:rsid w:val="000943B1"/>
    <w:rPr>
      <w:b/>
      <w:bCs/>
      <w:sz w:val="24"/>
      <w:szCs w:val="24"/>
      <w:lang w:val="es-ES_tradnl"/>
    </w:rPr>
  </w:style>
  <w:style w:type="character" w:customStyle="1" w:styleId="Ttulo7Car">
    <w:name w:val="Título 7 Car"/>
    <w:link w:val="Ttulo7"/>
    <w:rsid w:val="000943B1"/>
    <w:rPr>
      <w:b/>
      <w:bCs/>
      <w:sz w:val="28"/>
      <w:szCs w:val="24"/>
      <w:lang w:val="es-ES_tradnl"/>
    </w:rPr>
  </w:style>
  <w:style w:type="character" w:customStyle="1" w:styleId="Ttulo8Car">
    <w:name w:val="Título 8 Car"/>
    <w:link w:val="Ttulo8"/>
    <w:rsid w:val="000943B1"/>
    <w:rPr>
      <w:rFonts w:ascii="CG Times" w:hAnsi="CG Times"/>
      <w:b/>
      <w:i/>
      <w:iCs/>
      <w:spacing w:val="-3"/>
      <w:sz w:val="24"/>
      <w:szCs w:val="24"/>
      <w:lang w:val="es-ES_tradnl"/>
    </w:rPr>
  </w:style>
  <w:style w:type="character" w:customStyle="1" w:styleId="Ttulo9Car">
    <w:name w:val="Título 9 Car"/>
    <w:link w:val="Ttulo9"/>
    <w:rsid w:val="004613A6"/>
    <w:rPr>
      <w:rFonts w:ascii="CG Times" w:hAnsi="CG Times"/>
      <w:b/>
      <w:bCs/>
      <w:i/>
      <w:iCs/>
      <w:spacing w:val="-3"/>
      <w:sz w:val="24"/>
      <w:szCs w:val="24"/>
      <w:lang w:val="es-ES_tradnl"/>
    </w:rPr>
  </w:style>
  <w:style w:type="paragraph" w:styleId="Textoindependiente">
    <w:name w:val="Body Text"/>
    <w:basedOn w:val="Normal"/>
    <w:link w:val="TextoindependienteCar"/>
    <w:pPr>
      <w:jc w:val="center"/>
    </w:pPr>
    <w:rPr>
      <w:sz w:val="72"/>
      <w:lang w:eastAsia="x-none"/>
    </w:rPr>
  </w:style>
  <w:style w:type="character" w:customStyle="1" w:styleId="TextoindependienteCar">
    <w:name w:val="Texto independiente Car"/>
    <w:link w:val="Textoindependiente"/>
    <w:rsid w:val="000943B1"/>
    <w:rPr>
      <w:sz w:val="72"/>
      <w:szCs w:val="24"/>
      <w:lang w:val="es-ES_tradnl"/>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semiHidden/>
    <w:pPr>
      <w:ind w:left="180" w:hanging="180"/>
    </w:pPr>
    <w:rPr>
      <w:sz w:val="20"/>
      <w:szCs w:val="20"/>
      <w:lang w:eastAsia="x-none"/>
    </w:rPr>
  </w:style>
  <w:style w:type="character" w:customStyle="1" w:styleId="TextonotapieCar">
    <w:name w:val="Texto nota pie Car"/>
    <w:link w:val="Textonotapie"/>
    <w:semiHidden/>
    <w:rsid w:val="00F123B2"/>
    <w:rPr>
      <w:lang w:val="es-ES_tradnl"/>
    </w:rPr>
  </w:style>
  <w:style w:type="character" w:styleId="Refdenotaalpie">
    <w:name w:val="footnote referenc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link w:val="SangradetextonormalCar"/>
    <w:pPr>
      <w:suppressAutoHyphens/>
      <w:ind w:left="2160" w:hanging="720"/>
      <w:jc w:val="both"/>
    </w:pPr>
    <w:rPr>
      <w:spacing w:val="-3"/>
      <w:lang w:eastAsia="x-none"/>
    </w:rPr>
  </w:style>
  <w:style w:type="character" w:customStyle="1" w:styleId="SangradetextonormalCar">
    <w:name w:val="Sangría de texto normal Car"/>
    <w:link w:val="Sangradetextonormal"/>
    <w:rsid w:val="000943B1"/>
    <w:rPr>
      <w:spacing w:val="-3"/>
      <w:sz w:val="24"/>
      <w:szCs w:val="24"/>
      <w:lang w:val="es-ES_tradnl"/>
    </w:rPr>
  </w:style>
  <w:style w:type="paragraph" w:styleId="Sangra2detindependiente">
    <w:name w:val="Body Text Indent 2"/>
    <w:basedOn w:val="Normal"/>
    <w:link w:val="Sangra2detindependienteCar"/>
    <w:pPr>
      <w:suppressAutoHyphens/>
      <w:ind w:firstLine="720"/>
    </w:pPr>
    <w:rPr>
      <w:i/>
      <w:iCs/>
      <w:spacing w:val="-3"/>
      <w:lang w:eastAsia="x-none"/>
    </w:rPr>
  </w:style>
  <w:style w:type="character" w:customStyle="1" w:styleId="Sangra2detindependienteCar">
    <w:name w:val="Sangría 2 de t. independiente Car"/>
    <w:link w:val="Sangra2detindependiente"/>
    <w:rsid w:val="000943B1"/>
    <w:rPr>
      <w:i/>
      <w:iCs/>
      <w:spacing w:val="-3"/>
      <w:sz w:val="24"/>
      <w:szCs w:val="24"/>
      <w:lang w:val="es-ES_tradnl"/>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pPr>
      <w:tabs>
        <w:tab w:val="left" w:pos="432"/>
        <w:tab w:val="left" w:pos="972"/>
      </w:tabs>
      <w:ind w:left="972" w:hanging="972"/>
    </w:pPr>
    <w:rPr>
      <w:spacing w:val="-3"/>
      <w:lang w:eastAsia="x-none"/>
    </w:rPr>
  </w:style>
  <w:style w:type="character" w:customStyle="1" w:styleId="Sangra3detindependienteCar">
    <w:name w:val="Sangría 3 de t. independiente Car"/>
    <w:link w:val="Sangra3detindependiente"/>
    <w:rsid w:val="000943B1"/>
    <w:rPr>
      <w:spacing w:val="-3"/>
      <w:sz w:val="24"/>
      <w:szCs w:val="24"/>
      <w:lang w:val="es-ES_tradnl"/>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uiPriority w:val="39"/>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Pr>
      <w:i/>
      <w:iCs/>
      <w:lang w:eastAsia="x-none"/>
    </w:rPr>
  </w:style>
  <w:style w:type="character" w:customStyle="1" w:styleId="Textoindependiente2Car">
    <w:name w:val="Texto independiente 2 Car"/>
    <w:link w:val="Textoindependiente2"/>
    <w:rsid w:val="000943B1"/>
    <w:rPr>
      <w:i/>
      <w:iCs/>
      <w:sz w:val="24"/>
      <w:szCs w:val="24"/>
      <w:lang w:val="es-ES_tradnl"/>
    </w:rPr>
  </w:style>
  <w:style w:type="paragraph" w:styleId="Textoindependiente3">
    <w:name w:val="Body Text 3"/>
    <w:basedOn w:val="Normal"/>
    <w:link w:val="Textoindependiente3Car"/>
    <w:pPr>
      <w:jc w:val="both"/>
    </w:pPr>
    <w:rPr>
      <w:sz w:val="23"/>
      <w:lang w:val="es-MX" w:eastAsia="x-none"/>
    </w:rPr>
  </w:style>
  <w:style w:type="character" w:customStyle="1" w:styleId="Textoindependiente3Car">
    <w:name w:val="Texto independiente 3 Car"/>
    <w:link w:val="Textoindependiente3"/>
    <w:rsid w:val="000943B1"/>
    <w:rPr>
      <w:sz w:val="23"/>
      <w:szCs w:val="24"/>
      <w:lang w:val="es-MX"/>
    </w:rPr>
  </w:style>
  <w:style w:type="character" w:styleId="Textoennegrita">
    <w:name w:val="Strong"/>
    <w:uiPriority w:val="22"/>
    <w:qFormat/>
    <w:rPr>
      <w:b/>
      <w:bCs/>
    </w:rPr>
  </w:style>
  <w:style w:type="paragraph" w:styleId="TDC6">
    <w:name w:val="toc 6"/>
    <w:basedOn w:val="Normal"/>
    <w:next w:val="Normal"/>
    <w:autoRedefine/>
    <w:uiPriority w:val="39"/>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aliases w:val="Encabezado1,encabezado,HeaderPort Char,Header Char Char Char"/>
    <w:basedOn w:val="Normal"/>
    <w:link w:val="EncabezadoCar"/>
    <w:uiPriority w:val="99"/>
    <w:pPr>
      <w:tabs>
        <w:tab w:val="center" w:pos="4320"/>
        <w:tab w:val="right" w:pos="9360"/>
      </w:tabs>
      <w:overflowPunct w:val="0"/>
      <w:autoSpaceDE w:val="0"/>
      <w:autoSpaceDN w:val="0"/>
      <w:adjustRightInd w:val="0"/>
      <w:textAlignment w:val="baseline"/>
    </w:pPr>
    <w:rPr>
      <w:sz w:val="20"/>
      <w:szCs w:val="20"/>
      <w:lang w:eastAsia="x-none"/>
    </w:rPr>
  </w:style>
  <w:style w:type="character" w:customStyle="1" w:styleId="EncabezadoCar">
    <w:name w:val="Encabezado Car"/>
    <w:aliases w:val="Encabezado1 Car,encabezado Car,HeaderPort Char Car,Header Char Char Char Car"/>
    <w:link w:val="Encabezado"/>
    <w:uiPriority w:val="99"/>
    <w:rsid w:val="000943B1"/>
    <w:rPr>
      <w:lang w:val="es-ES_tradnl"/>
    </w:rPr>
  </w:style>
  <w:style w:type="character" w:styleId="Nmerodepgina">
    <w:name w:val="page number"/>
    <w:rPr>
      <w:sz w:val="20"/>
    </w:rPr>
  </w:style>
  <w:style w:type="paragraph" w:styleId="Textonotaalfinal">
    <w:name w:val="endnote text"/>
    <w:basedOn w:val="Normal"/>
    <w:link w:val="TextonotaalfinalCar"/>
    <w:semiHidden/>
    <w:rPr>
      <w:sz w:val="20"/>
      <w:szCs w:val="20"/>
      <w:lang w:eastAsia="x-none"/>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rPr>
      <w:lang w:eastAsia="x-none"/>
    </w:rPr>
  </w:style>
  <w:style w:type="character" w:customStyle="1" w:styleId="PiedepginaCar">
    <w:name w:val="Pie de página Car"/>
    <w:link w:val="Piedepgina"/>
    <w:uiPriority w:val="99"/>
    <w:rsid w:val="000943B1"/>
    <w:rPr>
      <w:sz w:val="24"/>
      <w:szCs w:val="24"/>
      <w:lang w:val="es-ES_tradnl"/>
    </w:rPr>
  </w:style>
  <w:style w:type="paragraph" w:styleId="Textodeglobo">
    <w:name w:val="Balloon Text"/>
    <w:aliases w:val=" Car"/>
    <w:basedOn w:val="Normal"/>
    <w:link w:val="TextodegloboCar"/>
    <w:semiHidden/>
    <w:rPr>
      <w:rFonts w:ascii="Tahoma" w:hAnsi="Tahoma"/>
      <w:sz w:val="16"/>
      <w:szCs w:val="16"/>
      <w:lang w:eastAsia="x-none"/>
    </w:rPr>
  </w:style>
  <w:style w:type="character" w:customStyle="1" w:styleId="TextodegloboCar">
    <w:name w:val="Texto de globo Car"/>
    <w:aliases w:val=" Car Car"/>
    <w:link w:val="Textodeglobo"/>
    <w:semiHidden/>
    <w:rsid w:val="000943B1"/>
    <w:rPr>
      <w:rFonts w:ascii="Tahoma" w:hAnsi="Tahoma" w:cs="Tahoma"/>
      <w:sz w:val="16"/>
      <w:szCs w:val="16"/>
      <w:lang w:val="es-ES_tradnl"/>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lang w:eastAsia="x-none"/>
    </w:rPr>
  </w:style>
  <w:style w:type="paragraph" w:styleId="Asuntodelcomentario">
    <w:name w:val="annotation subject"/>
    <w:basedOn w:val="Textocomentario"/>
    <w:next w:val="Textocomentario"/>
    <w:link w:val="AsuntodelcomentarioCar"/>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uiPriority w:val="39"/>
    <w:pPr>
      <w:ind w:left="96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aparagraphs">
    <w:name w:val="(a) paragraphs"/>
    <w:next w:val="Normal"/>
    <w:pPr>
      <w:spacing w:before="120" w:after="120"/>
      <w:jc w:val="both"/>
    </w:pPr>
    <w:rPr>
      <w:snapToGrid w:val="0"/>
      <w:lang w:val="es-ES_tradnl"/>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customStyle="1" w:styleId="Ttulo10">
    <w:name w:val="Título1"/>
    <w:basedOn w:val="Normal"/>
    <w:link w:val="TtuloCar"/>
    <w:qFormat/>
    <w:pPr>
      <w:suppressAutoHyphens/>
      <w:ind w:right="-540"/>
      <w:jc w:val="center"/>
      <w:outlineLvl w:val="0"/>
    </w:pPr>
    <w:rPr>
      <w:b/>
      <w:color w:val="000000"/>
      <w:spacing w:val="14"/>
      <w:sz w:val="40"/>
      <w:lang w:eastAsia="x-none"/>
    </w:rPr>
  </w:style>
  <w:style w:type="paragraph" w:styleId="Revisin">
    <w:name w:val="Revision"/>
    <w:hidden/>
    <w:uiPriority w:val="99"/>
    <w:semiHidden/>
    <w:rsid w:val="00AF6870"/>
    <w:rPr>
      <w:lang w:val="es-ES_tradnl"/>
    </w:rPr>
  </w:style>
  <w:style w:type="paragraph" w:customStyle="1" w:styleId="Style1">
    <w:name w:val="Style1"/>
    <w:basedOn w:val="Ttulo2"/>
    <w:next w:val="Normal"/>
    <w:rsid w:val="009E65DA"/>
    <w:pPr>
      <w:pageBreakBefore/>
      <w:suppressAutoHyphens w:val="0"/>
      <w:spacing w:after="120"/>
      <w:jc w:val="both"/>
    </w:pPr>
    <w:rPr>
      <w:rFonts w:ascii="Times New Roman" w:hAnsi="Times New Roman"/>
      <w:b w:val="0"/>
      <w:sz w:val="24"/>
      <w:szCs w:val="20"/>
    </w:rPr>
  </w:style>
  <w:style w:type="paragraph" w:styleId="Sinespaciado">
    <w:name w:val="No Spacing"/>
    <w:link w:val="SinespaciadoCar"/>
    <w:uiPriority w:val="1"/>
    <w:qFormat/>
    <w:rsid w:val="00804736"/>
    <w:rPr>
      <w:rFonts w:ascii="Calibri" w:hAnsi="Calibri"/>
      <w:sz w:val="22"/>
      <w:szCs w:val="22"/>
    </w:rPr>
  </w:style>
  <w:style w:type="character" w:customStyle="1" w:styleId="SinespaciadoCar">
    <w:name w:val="Sin espaciado Car"/>
    <w:link w:val="Sinespaciado"/>
    <w:uiPriority w:val="1"/>
    <w:rsid w:val="00B04EA5"/>
    <w:rPr>
      <w:rFonts w:ascii="Calibri" w:hAnsi="Calibri"/>
      <w:sz w:val="22"/>
      <w:szCs w:val="22"/>
      <w:lang w:val="es-DO" w:eastAsia="es-DO" w:bidi="ar-SA"/>
    </w:rPr>
  </w:style>
  <w:style w:type="paragraph" w:styleId="Prrafodelista">
    <w:name w:val="List Paragraph"/>
    <w:aliases w:val="Citation List,본문(내용),List Paragraph (numbered (a)),Texto,TIT 2 IND,tEXTO,Capítulo,cuadro ghf1,PARRAFOS,AATITULO,Subtitulo1,INDICE,Bullets,Titulo parrafo,Título 2.,Fluvial1,Bullet list first level,List Paragraph1,viñeta"/>
    <w:basedOn w:val="Normal"/>
    <w:link w:val="PrrafodelistaCar"/>
    <w:uiPriority w:val="1"/>
    <w:qFormat/>
    <w:rsid w:val="00B41220"/>
    <w:pPr>
      <w:ind w:left="720"/>
    </w:pPr>
  </w:style>
  <w:style w:type="paragraph" w:customStyle="1" w:styleId="Epgrafe">
    <w:name w:val="Epígrafe"/>
    <w:basedOn w:val="Normal"/>
    <w:next w:val="Normal"/>
    <w:unhideWhenUsed/>
    <w:qFormat/>
    <w:rsid w:val="000943B1"/>
    <w:pPr>
      <w:tabs>
        <w:tab w:val="left" w:pos="0"/>
      </w:tabs>
      <w:autoSpaceDE w:val="0"/>
      <w:autoSpaceDN w:val="0"/>
      <w:adjustRightInd w:val="0"/>
      <w:jc w:val="both"/>
    </w:pPr>
    <w:rPr>
      <w:rFonts w:ascii="Century Gothic" w:eastAsia="Calibri" w:hAnsi="Century Gothic" w:cs="Century Gothic"/>
      <w:b/>
      <w:bCs/>
      <w:i/>
      <w:color w:val="000000"/>
      <w:sz w:val="20"/>
      <w:szCs w:val="20"/>
      <w:lang w:val="es-AR" w:eastAsia="es-ES"/>
    </w:rPr>
  </w:style>
  <w:style w:type="paragraph" w:customStyle="1" w:styleId="Prrafodelista1">
    <w:name w:val="Párrafo de lista1"/>
    <w:basedOn w:val="Normal"/>
    <w:qFormat/>
    <w:rsid w:val="000943B1"/>
    <w:pPr>
      <w:tabs>
        <w:tab w:val="left" w:pos="0"/>
      </w:tabs>
      <w:ind w:left="720"/>
      <w:contextualSpacing/>
    </w:pPr>
    <w:rPr>
      <w:b/>
      <w:i/>
      <w:color w:val="000000"/>
      <w:sz w:val="20"/>
      <w:szCs w:val="20"/>
      <w:lang w:eastAsia="es-ES"/>
    </w:rPr>
  </w:style>
  <w:style w:type="paragraph" w:customStyle="1" w:styleId="Footer1">
    <w:name w:val="Footer1"/>
    <w:basedOn w:val="Normal"/>
    <w:rsid w:val="000943B1"/>
    <w:pPr>
      <w:tabs>
        <w:tab w:val="left" w:pos="-720"/>
        <w:tab w:val="left" w:pos="-630"/>
        <w:tab w:val="left" w:pos="-540"/>
        <w:tab w:val="left" w:pos="0"/>
        <w:tab w:val="left" w:pos="720"/>
        <w:tab w:val="left" w:pos="1563"/>
        <w:tab w:val="center" w:pos="4419"/>
        <w:tab w:val="right" w:pos="8838"/>
      </w:tabs>
      <w:suppressAutoHyphens/>
      <w:autoSpaceDE w:val="0"/>
      <w:autoSpaceDN w:val="0"/>
      <w:adjustRightInd w:val="0"/>
      <w:ind w:right="58"/>
      <w:jc w:val="both"/>
    </w:pPr>
    <w:rPr>
      <w:rFonts w:ascii="Arial" w:eastAsia="Calibri" w:hAnsi="Arial" w:cs="Century Gothic"/>
      <w:b/>
      <w:i/>
      <w:color w:val="000000"/>
      <w:sz w:val="22"/>
      <w:szCs w:val="20"/>
      <w:lang w:eastAsia="es-ES"/>
    </w:rPr>
  </w:style>
  <w:style w:type="paragraph" w:styleId="NormalWeb">
    <w:name w:val="Normal (Web)"/>
    <w:basedOn w:val="Normal"/>
    <w:link w:val="NormalWebCar"/>
    <w:unhideWhenUsed/>
    <w:rsid w:val="000943B1"/>
    <w:pPr>
      <w:tabs>
        <w:tab w:val="left" w:pos="0"/>
      </w:tabs>
      <w:spacing w:before="100" w:beforeAutospacing="1" w:after="100" w:afterAutospacing="1"/>
    </w:pPr>
    <w:rPr>
      <w:rFonts w:ascii="Century Gothic" w:eastAsia="Calibri" w:hAnsi="Century Gothic"/>
      <w:color w:val="000000"/>
      <w:lang w:val="es-ES" w:eastAsia="es-ES"/>
    </w:rPr>
  </w:style>
  <w:style w:type="character" w:customStyle="1" w:styleId="NormalWebCar">
    <w:name w:val="Normal (Web) Car"/>
    <w:link w:val="NormalWeb"/>
    <w:rsid w:val="000943B1"/>
    <w:rPr>
      <w:rFonts w:ascii="Century Gothic" w:eastAsia="Calibri" w:hAnsi="Century Gothic"/>
      <w:color w:val="000000"/>
      <w:sz w:val="24"/>
      <w:szCs w:val="24"/>
      <w:lang w:val="es-ES" w:eastAsia="es-ES"/>
    </w:rPr>
  </w:style>
  <w:style w:type="paragraph" w:customStyle="1" w:styleId="n">
    <w:name w:val="n"/>
    <w:basedOn w:val="Ttulo5"/>
    <w:link w:val="nChar"/>
    <w:rsid w:val="000943B1"/>
    <w:pPr>
      <w:keepNext w:val="0"/>
      <w:autoSpaceDE w:val="0"/>
      <w:autoSpaceDN w:val="0"/>
      <w:adjustRightInd w:val="0"/>
      <w:ind w:left="0" w:firstLine="0"/>
      <w:jc w:val="both"/>
      <w:outlineLvl w:val="9"/>
    </w:pPr>
    <w:rPr>
      <w:rFonts w:ascii="Century Gothic" w:eastAsia="Calibri" w:hAnsi="Century Gothic"/>
      <w:b w:val="0"/>
      <w:bCs w:val="0"/>
      <w:color w:val="000000"/>
      <w:sz w:val="24"/>
      <w:szCs w:val="32"/>
      <w:lang w:val="es-ES" w:eastAsia="es-ES"/>
    </w:rPr>
  </w:style>
  <w:style w:type="character" w:customStyle="1" w:styleId="nChar">
    <w:name w:val="n Char"/>
    <w:link w:val="n"/>
    <w:rsid w:val="000943B1"/>
    <w:rPr>
      <w:rFonts w:ascii="Century Gothic" w:eastAsia="Calibri" w:hAnsi="Century Gothic"/>
      <w:color w:val="000000"/>
      <w:sz w:val="24"/>
      <w:szCs w:val="32"/>
      <w:lang w:val="es-ES" w:eastAsia="es-ES"/>
    </w:rPr>
  </w:style>
  <w:style w:type="paragraph" w:customStyle="1" w:styleId="Vieta2">
    <w:name w:val="Viñeta2"/>
    <w:basedOn w:val="Vieta1"/>
    <w:autoRedefine/>
    <w:rsid w:val="000943B1"/>
    <w:pPr>
      <w:tabs>
        <w:tab w:val="num" w:pos="284"/>
      </w:tabs>
      <w:ind w:firstLine="0"/>
    </w:pPr>
  </w:style>
  <w:style w:type="paragraph" w:customStyle="1" w:styleId="Vieta1">
    <w:name w:val="Viñeta1"/>
    <w:basedOn w:val="Normal"/>
    <w:rsid w:val="000943B1"/>
    <w:pPr>
      <w:tabs>
        <w:tab w:val="left" w:pos="0"/>
      </w:tabs>
      <w:autoSpaceDE w:val="0"/>
      <w:autoSpaceDN w:val="0"/>
      <w:adjustRightInd w:val="0"/>
      <w:ind w:left="284" w:hanging="284"/>
      <w:jc w:val="both"/>
    </w:pPr>
    <w:rPr>
      <w:rFonts w:ascii="Century Gothic" w:eastAsia="Calibri" w:hAnsi="Century Gothic" w:cs="Century Gothic"/>
      <w:i/>
      <w:color w:val="000000"/>
      <w:sz w:val="20"/>
      <w:szCs w:val="20"/>
      <w:lang w:val="es-AR" w:eastAsia="es-ES"/>
    </w:rPr>
  </w:style>
  <w:style w:type="paragraph" w:customStyle="1" w:styleId="Tabla">
    <w:name w:val="Tabla"/>
    <w:basedOn w:val="Normal"/>
    <w:autoRedefine/>
    <w:rsid w:val="000943B1"/>
    <w:pPr>
      <w:tabs>
        <w:tab w:val="left" w:pos="0"/>
      </w:tabs>
      <w:autoSpaceDE w:val="0"/>
      <w:autoSpaceDN w:val="0"/>
      <w:adjustRightInd w:val="0"/>
      <w:spacing w:before="60" w:after="60"/>
      <w:jc w:val="center"/>
    </w:pPr>
    <w:rPr>
      <w:rFonts w:eastAsia="Calibri" w:cs="Century Gothic"/>
      <w:i/>
      <w:color w:val="000000"/>
      <w:sz w:val="20"/>
      <w:szCs w:val="20"/>
      <w:lang w:val="es-AR" w:eastAsia="es-ES"/>
    </w:rPr>
  </w:style>
  <w:style w:type="character" w:customStyle="1" w:styleId="CharChar19">
    <w:name w:val="Char Char19"/>
    <w:rsid w:val="000943B1"/>
    <w:rPr>
      <w:rFonts w:ascii="Century Gothic" w:eastAsia="Calibri" w:hAnsi="Century Gothic" w:cs="Century Gothic"/>
      <w:b/>
      <w:sz w:val="24"/>
      <w:szCs w:val="24"/>
      <w:lang w:val="es-ES" w:eastAsia="en-US" w:bidi="ar-SA"/>
    </w:rPr>
  </w:style>
  <w:style w:type="paragraph" w:customStyle="1" w:styleId="Vieta3">
    <w:name w:val="Viñeta 3"/>
    <w:basedOn w:val="Normal"/>
    <w:next w:val="Normal"/>
    <w:rsid w:val="000943B1"/>
    <w:pPr>
      <w:tabs>
        <w:tab w:val="left" w:pos="0"/>
      </w:tabs>
      <w:autoSpaceDE w:val="0"/>
      <w:autoSpaceDN w:val="0"/>
      <w:adjustRightInd w:val="0"/>
      <w:ind w:left="850" w:hanging="283"/>
      <w:jc w:val="both"/>
    </w:pPr>
    <w:rPr>
      <w:rFonts w:ascii="Century Gothic" w:eastAsia="Calibri" w:hAnsi="Century Gothic" w:cs="Century Gothic"/>
      <w:b/>
      <w:i/>
      <w:color w:val="000000"/>
      <w:sz w:val="32"/>
      <w:szCs w:val="32"/>
      <w:lang w:val="es-AR" w:eastAsia="es-ES"/>
    </w:rPr>
  </w:style>
  <w:style w:type="paragraph" w:customStyle="1" w:styleId="ENDOFSECTION">
    <w:name w:val="END OF SECTION"/>
    <w:basedOn w:val="Normal"/>
    <w:rsid w:val="000943B1"/>
    <w:pPr>
      <w:tabs>
        <w:tab w:val="left" w:pos="0"/>
        <w:tab w:val="left" w:pos="806"/>
        <w:tab w:val="left" w:pos="3600"/>
      </w:tabs>
      <w:spacing w:before="240" w:after="240"/>
      <w:jc w:val="center"/>
    </w:pPr>
    <w:rPr>
      <w:rFonts w:ascii="Century Gothic" w:eastAsia="Calibri" w:hAnsi="Century Gothic" w:cs="Century Gothic"/>
      <w:b/>
      <w:i/>
      <w:color w:val="000000"/>
      <w:sz w:val="32"/>
      <w:szCs w:val="32"/>
      <w:lang w:val="es-AR" w:eastAsia="es-ES"/>
    </w:rPr>
  </w:style>
  <w:style w:type="paragraph" w:styleId="Listaconvietas2">
    <w:name w:val="List Bullet 2"/>
    <w:basedOn w:val="Normal"/>
    <w:rsid w:val="000943B1"/>
    <w:pPr>
      <w:tabs>
        <w:tab w:val="left" w:pos="0"/>
      </w:tabs>
      <w:autoSpaceDE w:val="0"/>
      <w:autoSpaceDN w:val="0"/>
      <w:adjustRightInd w:val="0"/>
      <w:ind w:left="720" w:hanging="360"/>
    </w:pPr>
    <w:rPr>
      <w:rFonts w:ascii="Century Gothic" w:eastAsia="Calibri" w:hAnsi="Century Gothic" w:cs="Century Gothic"/>
      <w:b/>
      <w:i/>
      <w:color w:val="000000"/>
      <w:sz w:val="32"/>
      <w:szCs w:val="32"/>
      <w:lang w:val="es-AR" w:eastAsia="es-ES"/>
    </w:rPr>
  </w:style>
  <w:style w:type="paragraph" w:customStyle="1" w:styleId="Textodebloque1">
    <w:name w:val="Texto de bloque1"/>
    <w:basedOn w:val="Normal"/>
    <w:rsid w:val="000943B1"/>
    <w:pPr>
      <w:tabs>
        <w:tab w:val="left" w:pos="0"/>
      </w:tabs>
      <w:autoSpaceDE w:val="0"/>
      <w:autoSpaceDN w:val="0"/>
      <w:adjustRightInd w:val="0"/>
      <w:ind w:left="426" w:right="284" w:hanging="426"/>
      <w:jc w:val="both"/>
    </w:pPr>
    <w:rPr>
      <w:rFonts w:ascii="Book Antiqua" w:eastAsia="Calibri" w:hAnsi="Book Antiqua" w:cs="Century Gothic"/>
      <w:b/>
      <w:i/>
      <w:color w:val="000000"/>
      <w:spacing w:val="-3"/>
      <w:sz w:val="32"/>
      <w:szCs w:val="32"/>
      <w:lang w:val="es-CO" w:eastAsia="es-ES"/>
    </w:rPr>
  </w:style>
  <w:style w:type="paragraph" w:customStyle="1" w:styleId="Normal1">
    <w:name w:val="Normal1"/>
    <w:basedOn w:val="Normal"/>
    <w:link w:val="normalChar"/>
    <w:rsid w:val="000943B1"/>
    <w:pPr>
      <w:tabs>
        <w:tab w:val="left" w:pos="0"/>
      </w:tabs>
      <w:autoSpaceDE w:val="0"/>
      <w:autoSpaceDN w:val="0"/>
      <w:adjustRightInd w:val="0"/>
      <w:jc w:val="both"/>
    </w:pPr>
    <w:rPr>
      <w:rFonts w:ascii="Century Gothic" w:eastAsia="Calibri" w:hAnsi="Century Gothic"/>
      <w:b/>
      <w:color w:val="000000"/>
      <w:szCs w:val="32"/>
      <w:lang w:val="es-ES" w:eastAsia="es-ES"/>
    </w:rPr>
  </w:style>
  <w:style w:type="character" w:customStyle="1" w:styleId="normalChar">
    <w:name w:val="normal Char"/>
    <w:link w:val="Normal1"/>
    <w:rsid w:val="000943B1"/>
    <w:rPr>
      <w:rFonts w:ascii="Century Gothic" w:eastAsia="Calibri" w:hAnsi="Century Gothic"/>
      <w:b/>
      <w:color w:val="000000"/>
      <w:sz w:val="24"/>
      <w:szCs w:val="32"/>
      <w:lang w:val="es-ES" w:eastAsia="es-ES"/>
    </w:rPr>
  </w:style>
  <w:style w:type="paragraph" w:customStyle="1" w:styleId="Estilo">
    <w:name w:val="Estilo"/>
    <w:rsid w:val="000943B1"/>
    <w:pPr>
      <w:widowControl w:val="0"/>
      <w:autoSpaceDE w:val="0"/>
      <w:autoSpaceDN w:val="0"/>
      <w:adjustRightInd w:val="0"/>
    </w:pPr>
    <w:rPr>
      <w:rFonts w:ascii="Arial" w:hAnsi="Arial" w:cs="Arial"/>
    </w:rPr>
  </w:style>
  <w:style w:type="paragraph" w:styleId="Tabladeilustraciones">
    <w:name w:val="table of figures"/>
    <w:basedOn w:val="Normal"/>
    <w:next w:val="Normal"/>
    <w:uiPriority w:val="99"/>
    <w:rsid w:val="000943B1"/>
    <w:pPr>
      <w:tabs>
        <w:tab w:val="left" w:pos="0"/>
      </w:tabs>
      <w:autoSpaceDE w:val="0"/>
      <w:autoSpaceDN w:val="0"/>
      <w:adjustRightInd w:val="0"/>
      <w:jc w:val="both"/>
    </w:pPr>
    <w:rPr>
      <w:rFonts w:ascii="Century Gothic" w:eastAsia="Calibri" w:hAnsi="Century Gothic" w:cs="Century Gothic"/>
      <w:i/>
      <w:color w:val="000000"/>
      <w:sz w:val="20"/>
      <w:szCs w:val="20"/>
      <w:lang w:val="es-AR" w:eastAsia="es-ES"/>
    </w:rPr>
  </w:style>
  <w:style w:type="paragraph" w:styleId="ndice1">
    <w:name w:val="index 1"/>
    <w:basedOn w:val="Normal"/>
    <w:next w:val="Normal"/>
    <w:autoRedefine/>
    <w:rsid w:val="000943B1"/>
    <w:pPr>
      <w:tabs>
        <w:tab w:val="left" w:pos="0"/>
      </w:tabs>
      <w:autoSpaceDE w:val="0"/>
      <w:autoSpaceDN w:val="0"/>
      <w:adjustRightInd w:val="0"/>
      <w:ind w:left="230" w:hanging="230"/>
      <w:jc w:val="both"/>
    </w:pPr>
    <w:rPr>
      <w:rFonts w:ascii="Century Gothic" w:eastAsia="Calibri" w:hAnsi="Century Gothic" w:cs="Century Gothic"/>
      <w:i/>
      <w:color w:val="000000"/>
      <w:sz w:val="20"/>
      <w:szCs w:val="20"/>
      <w:lang w:val="es-AR" w:eastAsia="es-ES"/>
    </w:rPr>
  </w:style>
  <w:style w:type="paragraph" w:customStyle="1" w:styleId="2vieta">
    <w:name w:val="2 viñeta"/>
    <w:basedOn w:val="Normal"/>
    <w:uiPriority w:val="99"/>
    <w:rsid w:val="000943B1"/>
    <w:pPr>
      <w:numPr>
        <w:numId w:val="2"/>
      </w:numPr>
      <w:tabs>
        <w:tab w:val="left" w:pos="0"/>
        <w:tab w:val="num" w:pos="1440"/>
      </w:tabs>
      <w:spacing w:after="240" w:line="360" w:lineRule="auto"/>
      <w:ind w:left="1440"/>
      <w:jc w:val="both"/>
    </w:pPr>
    <w:rPr>
      <w:rFonts w:ascii="Arial" w:hAnsi="Arial"/>
      <w:color w:val="000000"/>
      <w:sz w:val="20"/>
      <w:szCs w:val="22"/>
      <w:lang w:eastAsia="es-ES"/>
    </w:rPr>
  </w:style>
  <w:style w:type="table" w:styleId="Tablaconcuadrcula">
    <w:name w:val="Table Grid"/>
    <w:basedOn w:val="Tablanormal"/>
    <w:uiPriority w:val="59"/>
    <w:rsid w:val="007B1A99"/>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AC8"/>
    <w:pPr>
      <w:autoSpaceDE w:val="0"/>
      <w:autoSpaceDN w:val="0"/>
      <w:adjustRightInd w:val="0"/>
    </w:pPr>
    <w:rPr>
      <w:rFonts w:ascii="Arial" w:hAnsi="Arial" w:cs="Arial"/>
      <w:color w:val="000000"/>
    </w:rPr>
  </w:style>
  <w:style w:type="character" w:customStyle="1" w:styleId="Style7">
    <w:name w:val="Style7"/>
    <w:uiPriority w:val="1"/>
    <w:rsid w:val="0083049C"/>
    <w:rPr>
      <w:rFonts w:ascii="Arial Bold" w:hAnsi="Arial Bold" w:hint="default"/>
      <w:b/>
      <w:bCs w:val="0"/>
      <w:caps/>
      <w:spacing w:val="-2"/>
      <w:kern w:val="0"/>
      <w:sz w:val="24"/>
    </w:rPr>
  </w:style>
  <w:style w:type="numbering" w:customStyle="1" w:styleId="Sinlista1">
    <w:name w:val="Sin lista1"/>
    <w:next w:val="Sinlista"/>
    <w:uiPriority w:val="99"/>
    <w:semiHidden/>
    <w:rsid w:val="009F0052"/>
  </w:style>
  <w:style w:type="character" w:customStyle="1" w:styleId="TextonotaalfinalCar">
    <w:name w:val="Texto nota al final Car"/>
    <w:link w:val="Textonotaalfinal"/>
    <w:semiHidden/>
    <w:rsid w:val="009F0052"/>
    <w:rPr>
      <w:lang w:val="es-ES_tradnl"/>
    </w:rPr>
  </w:style>
  <w:style w:type="character" w:customStyle="1" w:styleId="TextocomentarioCar">
    <w:name w:val="Texto comentario Car"/>
    <w:link w:val="Textocomentario"/>
    <w:uiPriority w:val="99"/>
    <w:semiHidden/>
    <w:rsid w:val="009F0052"/>
    <w:rPr>
      <w:lang w:val="es-ES_tradnl"/>
    </w:rPr>
  </w:style>
  <w:style w:type="character" w:customStyle="1" w:styleId="AsuntodelcomentarioCar">
    <w:name w:val="Asunto del comentario Car"/>
    <w:link w:val="Asuntodelcomentario"/>
    <w:semiHidden/>
    <w:rsid w:val="009F0052"/>
    <w:rPr>
      <w:b/>
      <w:bCs/>
      <w:lang w:val="es-ES_tradnl"/>
    </w:rPr>
  </w:style>
  <w:style w:type="character" w:customStyle="1" w:styleId="TtuloCar">
    <w:name w:val="Título Car"/>
    <w:link w:val="Ttulo10"/>
    <w:rsid w:val="009F0052"/>
    <w:rPr>
      <w:b/>
      <w:color w:val="000000"/>
      <w:spacing w:val="14"/>
      <w:sz w:val="40"/>
      <w:szCs w:val="24"/>
      <w:lang w:val="es-ES_tradnl"/>
    </w:rPr>
  </w:style>
  <w:style w:type="character" w:customStyle="1" w:styleId="CharChar190">
    <w:name w:val="Char Char19"/>
    <w:rsid w:val="009F0052"/>
    <w:rPr>
      <w:rFonts w:ascii="Century Gothic" w:eastAsia="Calibri" w:hAnsi="Century Gothic" w:cs="Century Gothic"/>
      <w:b/>
      <w:sz w:val="24"/>
      <w:szCs w:val="24"/>
      <w:lang w:val="es-ES" w:eastAsia="en-US" w:bidi="ar-SA"/>
    </w:rPr>
  </w:style>
  <w:style w:type="paragraph" w:customStyle="1" w:styleId="Normal10">
    <w:name w:val="Normal1"/>
    <w:basedOn w:val="Normal"/>
    <w:rsid w:val="009F0052"/>
    <w:pPr>
      <w:tabs>
        <w:tab w:val="left" w:pos="0"/>
      </w:tabs>
      <w:autoSpaceDE w:val="0"/>
      <w:autoSpaceDN w:val="0"/>
      <w:adjustRightInd w:val="0"/>
      <w:jc w:val="both"/>
    </w:pPr>
    <w:rPr>
      <w:rFonts w:ascii="Century Gothic" w:eastAsia="Calibri" w:hAnsi="Century Gothic"/>
      <w:b/>
      <w:color w:val="000000"/>
      <w:szCs w:val="32"/>
      <w:lang w:val="es-ES" w:eastAsia="es-ES"/>
    </w:rPr>
  </w:style>
  <w:style w:type="paragraph" w:styleId="TtuloTDC">
    <w:name w:val="TOC Heading"/>
    <w:basedOn w:val="Ttulo1"/>
    <w:next w:val="Normal"/>
    <w:uiPriority w:val="39"/>
    <w:semiHidden/>
    <w:unhideWhenUsed/>
    <w:qFormat/>
    <w:rsid w:val="00885883"/>
    <w:pPr>
      <w:suppressAutoHyphens w:val="0"/>
      <w:spacing w:after="60"/>
      <w:jc w:val="left"/>
      <w:outlineLvl w:val="9"/>
    </w:pPr>
    <w:rPr>
      <w:rFonts w:ascii="Cambria" w:hAnsi="Cambria"/>
      <w:bCs/>
      <w:spacing w:val="0"/>
      <w:kern w:val="32"/>
      <w:sz w:val="32"/>
      <w:szCs w:val="32"/>
      <w:lang w:eastAsia="en-US"/>
    </w:rPr>
  </w:style>
  <w:style w:type="numbering" w:customStyle="1" w:styleId="Estilo1">
    <w:name w:val="Estilo1"/>
    <w:uiPriority w:val="99"/>
    <w:rsid w:val="005C31A0"/>
  </w:style>
  <w:style w:type="paragraph" w:customStyle="1" w:styleId="paragraph">
    <w:name w:val="paragraph"/>
    <w:basedOn w:val="Normal"/>
    <w:rsid w:val="002C51C4"/>
    <w:pPr>
      <w:spacing w:before="100" w:beforeAutospacing="1" w:after="100" w:afterAutospacing="1"/>
    </w:pPr>
    <w:rPr>
      <w:lang w:val="es-DO" w:eastAsia="es-DO"/>
    </w:rPr>
  </w:style>
  <w:style w:type="character" w:customStyle="1" w:styleId="eop">
    <w:name w:val="eop"/>
    <w:basedOn w:val="Fuentedeprrafopredeter"/>
    <w:rsid w:val="002C51C4"/>
  </w:style>
  <w:style w:type="character" w:customStyle="1" w:styleId="PrrafodelistaCar">
    <w:name w:val="Párrafo de lista Car"/>
    <w:aliases w:val="Citation List Car,본문(내용) Car,List Paragraph (numbered (a)) Car,Texto Car,TIT 2 IND Car,tEXTO Car,Capítulo Car,cuadro ghf1 Car,PARRAFOS Car,AATITULO Car,Subtitulo1 Car,INDICE Car,Bullets Car,Titulo parrafo Car,Título 2. Car"/>
    <w:basedOn w:val="Fuentedeprrafopredeter"/>
    <w:link w:val="Prrafodelista"/>
    <w:uiPriority w:val="34"/>
    <w:qFormat/>
    <w:locked/>
    <w:rsid w:val="00BA5504"/>
    <w:rPr>
      <w:sz w:val="24"/>
      <w:szCs w:val="24"/>
      <w:lang w:val="es-ES_tradnl" w:eastAsia="en-US"/>
    </w:rPr>
  </w:style>
  <w:style w:type="table" w:customStyle="1" w:styleId="Tablaconcuadrcula1">
    <w:name w:val="Tabla con cuadrícula1"/>
    <w:basedOn w:val="Tablanormal"/>
    <w:next w:val="Tablaconcuadrcula"/>
    <w:rsid w:val="005F2EB4"/>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60095"/>
    <w:rPr>
      <w:color w:val="605E5C"/>
      <w:shd w:val="clear" w:color="auto" w:fill="E1DFDD"/>
    </w:rPr>
  </w:style>
  <w:style w:type="paragraph" w:styleId="HTMLconformatoprevio">
    <w:name w:val="HTML Preformatted"/>
    <w:basedOn w:val="Normal"/>
    <w:link w:val="HTMLconformatoprevioCar"/>
    <w:uiPriority w:val="99"/>
    <w:unhideWhenUsed/>
    <w:rsid w:val="00260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60095"/>
    <w:rPr>
      <w:rFonts w:ascii="Courier New" w:eastAsia="Times New Roman" w:hAnsi="Courier New" w:cs="Courier New"/>
      <w:lang w:val="en-US" w:eastAsia="en-US"/>
    </w:rPr>
  </w:style>
  <w:style w:type="paragraph" w:styleId="Lista">
    <w:name w:val="List"/>
    <w:aliases w:val="1. List"/>
    <w:basedOn w:val="Normal"/>
    <w:rsid w:val="00260095"/>
    <w:pPr>
      <w:spacing w:before="120" w:after="120"/>
      <w:ind w:left="1440"/>
      <w:jc w:val="both"/>
    </w:pPr>
    <w:rPr>
      <w:szCs w:val="20"/>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108" w:type="dxa"/>
        <w:right w:w="108" w:type="dxa"/>
      </w:tblCellMar>
    </w:tblPr>
  </w:style>
  <w:style w:type="character" w:customStyle="1" w:styleId="Mencinsinresolver2">
    <w:name w:val="Mención sin resolver2"/>
    <w:basedOn w:val="Fuentedeprrafopredeter"/>
    <w:uiPriority w:val="99"/>
    <w:semiHidden/>
    <w:unhideWhenUsed/>
    <w:rsid w:val="005E4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3923">
      <w:bodyDiv w:val="1"/>
      <w:marLeft w:val="0"/>
      <w:marRight w:val="0"/>
      <w:marTop w:val="0"/>
      <w:marBottom w:val="0"/>
      <w:divBdr>
        <w:top w:val="none" w:sz="0" w:space="0" w:color="auto"/>
        <w:left w:val="none" w:sz="0" w:space="0" w:color="auto"/>
        <w:bottom w:val="none" w:sz="0" w:space="0" w:color="auto"/>
        <w:right w:val="none" w:sz="0" w:space="0" w:color="auto"/>
      </w:divBdr>
    </w:div>
    <w:div w:id="70595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emf"/><Relationship Id="rId1" Type="http://schemas.openxmlformats.org/officeDocument/2006/relationships/image" Target="media/image1.emf"/><Relationship Id="rId6" Type="http://schemas.openxmlformats.org/officeDocument/2006/relationships/image" Target="media/image30.jpg"/><Relationship Id="rId5" Type="http://schemas.openxmlformats.org/officeDocument/2006/relationships/image" Target="media/image3.jpg"/><Relationship Id="rId4" Type="http://schemas.openxmlformats.org/officeDocument/2006/relationships/image" Target="media/image20.jp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emf"/><Relationship Id="rId1" Type="http://schemas.openxmlformats.org/officeDocument/2006/relationships/image" Target="media/image1.emf"/><Relationship Id="rId6" Type="http://schemas.openxmlformats.org/officeDocument/2006/relationships/image" Target="media/image30.jpg"/><Relationship Id="rId5" Type="http://schemas.openxmlformats.org/officeDocument/2006/relationships/image" Target="media/image3.jpg"/><Relationship Id="rId4" Type="http://schemas.openxmlformats.org/officeDocument/2006/relationships/image" Target="media/image20.jpg"/></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emf"/><Relationship Id="rId1" Type="http://schemas.openxmlformats.org/officeDocument/2006/relationships/image" Target="media/image1.emf"/><Relationship Id="rId6" Type="http://schemas.openxmlformats.org/officeDocument/2006/relationships/image" Target="media/image30.jpg"/><Relationship Id="rId5" Type="http://schemas.openxmlformats.org/officeDocument/2006/relationships/image" Target="media/image3.jpg"/><Relationship Id="rId4" Type="http://schemas.openxmlformats.org/officeDocument/2006/relationships/image" Target="media/image2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W7nhftKwflXkYOiD6Uxwo2g43A==">CgMxLjAyCGguZ2pkZ3hzOAByITFCb0JYdlBzVHZ4dUhPYmo5azVScXNMMWtmM1ZhdXJkTg==</go:docsCustomData>
</go:gDocsCustomXmlDataStorage>
</file>

<file path=customXml/itemProps1.xml><?xml version="1.0" encoding="utf-8"?>
<ds:datastoreItem xmlns:ds="http://schemas.openxmlformats.org/officeDocument/2006/customXml" ds:itemID="{32BECE37-834E-468A-9581-7E71630534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725</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TOMASS</dc:creator>
  <cp:lastModifiedBy>Briseyda Peguero</cp:lastModifiedBy>
  <cp:revision>4</cp:revision>
  <cp:lastPrinted>2024-11-25T20:51:00Z</cp:lastPrinted>
  <dcterms:created xsi:type="dcterms:W3CDTF">2025-03-05T22:12:00Z</dcterms:created>
  <dcterms:modified xsi:type="dcterms:W3CDTF">2025-07-24T21:30:00Z</dcterms:modified>
</cp:coreProperties>
</file>